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06" w:rsidRPr="00820B38" w:rsidRDefault="00FB6C06" w:rsidP="00FB6C06">
      <w:pPr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</w:rPr>
        <w:t xml:space="preserve">      </w:t>
      </w: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201</w:t>
      </w:r>
      <w:r w:rsidR="00CE252D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:rsidR="00FB6C06" w:rsidRPr="00820B38" w:rsidRDefault="00FB6C06" w:rsidP="00FB6C06">
      <w:pPr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201</w:t>
      </w:r>
      <w:r w:rsidR="00CE252D">
        <w:rPr>
          <w:rFonts w:ascii="Times New Roman" w:hAnsi="Times New Roman"/>
          <w:b/>
        </w:rPr>
        <w:t>5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411"/>
        <w:gridCol w:w="1316"/>
        <w:gridCol w:w="1410"/>
        <w:gridCol w:w="1274"/>
        <w:gridCol w:w="1300"/>
      </w:tblGrid>
      <w:tr w:rsidR="00707DB5" w:rsidRPr="00820B38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0B38">
              <w:rPr>
                <w:rFonts w:ascii="Times New Roman" w:hAnsi="Times New Roman"/>
                <w:b/>
              </w:rPr>
              <w:t>Plnění  k</w:t>
            </w:r>
            <w:proofErr w:type="gramEnd"/>
            <w:r w:rsidRPr="00820B38">
              <w:rPr>
                <w:rFonts w:ascii="Times New Roman" w:hAnsi="Times New Roman"/>
                <w:b/>
              </w:rPr>
              <w:t xml:space="preserve">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31.12.2010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7DB5" w:rsidRPr="00820B38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246698">
              <w:rPr>
                <w:rFonts w:ascii="Times New Roman" w:hAnsi="Times New Roman"/>
              </w:rPr>
              <w:t>517</w:t>
            </w:r>
            <w:r w:rsidRPr="00820B38">
              <w:rPr>
                <w:rFonts w:ascii="Times New Roman" w:hAnsi="Times New Roman"/>
              </w:rPr>
              <w:t xml:space="preserve">,00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CE252D">
              <w:rPr>
                <w:rFonts w:ascii="Times New Roman" w:hAnsi="Times New Roman"/>
              </w:rPr>
              <w:t>269,6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C06" w:rsidRPr="00820B38" w:rsidRDefault="00246698" w:rsidP="00FB6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E252D">
              <w:rPr>
                <w:rFonts w:ascii="Times New Roman" w:hAnsi="Times New Roman"/>
              </w:rPr>
              <w:t>786,6</w:t>
            </w:r>
          </w:p>
        </w:tc>
        <w:tc>
          <w:tcPr>
            <w:tcW w:w="1276" w:type="dxa"/>
          </w:tcPr>
          <w:p w:rsidR="00FB6C06" w:rsidRPr="00820B38" w:rsidRDefault="00CE252D" w:rsidP="00246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783</w:t>
            </w:r>
            <w:r w:rsidR="004A45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4A4501">
              <w:rPr>
                <w:rFonts w:ascii="Times New Roman" w:hAnsi="Times New Roman"/>
              </w:rPr>
              <w:t>3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99,</w:t>
            </w:r>
            <w:r w:rsidR="00246698">
              <w:rPr>
                <w:rFonts w:ascii="Times New Roman" w:hAnsi="Times New Roman"/>
              </w:rPr>
              <w:t>7</w:t>
            </w:r>
          </w:p>
        </w:tc>
      </w:tr>
      <w:tr w:rsidR="00707DB5" w:rsidRPr="00820B38" w:rsidTr="002B4286">
        <w:trPr>
          <w:trHeight w:val="416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CE252D">
              <w:rPr>
                <w:rFonts w:ascii="Times New Roman" w:hAnsi="Times New Roman"/>
              </w:rPr>
              <w:t>217,99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4A4501">
              <w:rPr>
                <w:rFonts w:ascii="Times New Roman" w:hAnsi="Times New Roman"/>
              </w:rPr>
              <w:t>186,4</w:t>
            </w:r>
          </w:p>
        </w:tc>
        <w:tc>
          <w:tcPr>
            <w:tcW w:w="1417" w:type="dxa"/>
          </w:tcPr>
          <w:p w:rsidR="00FB6C06" w:rsidRPr="00820B38" w:rsidRDefault="00246698" w:rsidP="00FB6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  <w:r w:rsidR="00CE252D">
              <w:rPr>
                <w:rFonts w:ascii="Times New Roman" w:hAnsi="Times New Roman"/>
              </w:rPr>
              <w:t>04,39</w:t>
            </w:r>
          </w:p>
        </w:tc>
        <w:tc>
          <w:tcPr>
            <w:tcW w:w="1276" w:type="dxa"/>
          </w:tcPr>
          <w:p w:rsidR="00FB6C06" w:rsidRPr="00820B38" w:rsidRDefault="00246698" w:rsidP="00FB6C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E252D">
              <w:rPr>
                <w:rFonts w:ascii="Times New Roman" w:hAnsi="Times New Roman"/>
              </w:rPr>
              <w:t>399</w:t>
            </w:r>
            <w:r w:rsidR="004A4501">
              <w:rPr>
                <w:rFonts w:ascii="Times New Roman" w:hAnsi="Times New Roman"/>
              </w:rPr>
              <w:t>,</w:t>
            </w:r>
            <w:r w:rsidR="00CE252D">
              <w:rPr>
                <w:rFonts w:ascii="Times New Roman" w:hAnsi="Times New Roman"/>
              </w:rPr>
              <w:t>21</w:t>
            </w:r>
          </w:p>
        </w:tc>
        <w:tc>
          <w:tcPr>
            <w:tcW w:w="1307" w:type="dxa"/>
          </w:tcPr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CE252D">
              <w:rPr>
                <w:rFonts w:ascii="Times New Roman" w:hAnsi="Times New Roman"/>
              </w:rPr>
              <w:t>8,7</w:t>
            </w:r>
          </w:p>
        </w:tc>
      </w:tr>
      <w:tr w:rsidR="00707DB5" w:rsidRPr="00820B38" w:rsidTr="002B4286">
        <w:trPr>
          <w:trHeight w:val="42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4A4501">
              <w:rPr>
                <w:rFonts w:ascii="Times New Roman" w:hAnsi="Times New Roman"/>
              </w:rPr>
              <w:t>0,6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763337">
              <w:rPr>
                <w:rFonts w:ascii="Times New Roman" w:hAnsi="Times New Roman"/>
              </w:rPr>
              <w:t xml:space="preserve">    </w:t>
            </w:r>
            <w:r w:rsidR="004A4501">
              <w:rPr>
                <w:rFonts w:ascii="Times New Roman" w:hAnsi="Times New Roman"/>
              </w:rPr>
              <w:t>0,6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4A4501">
              <w:rPr>
                <w:rFonts w:ascii="Times New Roman" w:hAnsi="Times New Roman"/>
              </w:rPr>
              <w:t>100</w:t>
            </w:r>
          </w:p>
        </w:tc>
      </w:tr>
      <w:tr w:rsidR="00707DB5" w:rsidRPr="00820B38" w:rsidTr="002B4286">
        <w:trPr>
          <w:trHeight w:val="414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60,10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4A4501">
              <w:rPr>
                <w:rFonts w:ascii="Times New Roman" w:hAnsi="Times New Roman"/>
              </w:rPr>
              <w:t>94,3</w:t>
            </w:r>
          </w:p>
        </w:tc>
        <w:tc>
          <w:tcPr>
            <w:tcW w:w="141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="004A4501">
              <w:rPr>
                <w:rFonts w:ascii="Times New Roman" w:hAnsi="Times New Roman"/>
              </w:rPr>
              <w:t>154,4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4A4501">
              <w:rPr>
                <w:rFonts w:ascii="Times New Roman" w:hAnsi="Times New Roman"/>
              </w:rPr>
              <w:t>154,4</w:t>
            </w: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Pr="00820B38">
              <w:rPr>
                <w:rFonts w:ascii="Times New Roman" w:hAnsi="Times New Roman"/>
              </w:rPr>
              <w:t>100</w:t>
            </w:r>
          </w:p>
        </w:tc>
      </w:tr>
      <w:tr w:rsidR="00707DB5" w:rsidRPr="00820B38" w:rsidTr="002B4286">
        <w:trPr>
          <w:trHeight w:val="420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763337">
              <w:rPr>
                <w:rFonts w:ascii="Times New Roman" w:hAnsi="Times New Roman"/>
                <w:b/>
              </w:rPr>
              <w:t>7</w:t>
            </w:r>
            <w:r w:rsidR="004A4501">
              <w:rPr>
                <w:rFonts w:ascii="Times New Roman" w:hAnsi="Times New Roman"/>
                <w:b/>
              </w:rPr>
              <w:t>95</w:t>
            </w:r>
            <w:r w:rsidR="00246698">
              <w:rPr>
                <w:rFonts w:ascii="Times New Roman" w:hAnsi="Times New Roman"/>
                <w:b/>
              </w:rPr>
              <w:t>,</w:t>
            </w:r>
            <w:r w:rsidR="004A450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246698">
              <w:rPr>
                <w:rFonts w:ascii="Times New Roman" w:hAnsi="Times New Roman"/>
                <w:b/>
              </w:rPr>
              <w:t xml:space="preserve">  </w:t>
            </w:r>
            <w:r w:rsidR="004A4501">
              <w:rPr>
                <w:rFonts w:ascii="Times New Roman" w:hAnsi="Times New Roman"/>
                <w:b/>
              </w:rPr>
              <w:t>550,9</w:t>
            </w:r>
          </w:p>
        </w:tc>
        <w:tc>
          <w:tcPr>
            <w:tcW w:w="1417" w:type="dxa"/>
          </w:tcPr>
          <w:p w:rsidR="00FB6C06" w:rsidRPr="00820B38" w:rsidRDefault="00763337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A4501">
              <w:rPr>
                <w:rFonts w:ascii="Times New Roman" w:hAnsi="Times New Roman"/>
                <w:b/>
              </w:rPr>
              <w:t>1345,99</w:t>
            </w:r>
          </w:p>
        </w:tc>
        <w:tc>
          <w:tcPr>
            <w:tcW w:w="1276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</w:t>
            </w:r>
            <w:r w:rsidR="004A4501">
              <w:rPr>
                <w:rFonts w:ascii="Times New Roman" w:hAnsi="Times New Roman"/>
                <w:b/>
              </w:rPr>
              <w:t>1338,14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99,</w:t>
            </w:r>
            <w:r w:rsidR="004A4501">
              <w:rPr>
                <w:rFonts w:ascii="Times New Roman" w:hAnsi="Times New Roman"/>
                <w:b/>
              </w:rPr>
              <w:t>4</w:t>
            </w:r>
          </w:p>
        </w:tc>
      </w:tr>
      <w:tr w:rsidR="00707DB5" w:rsidRPr="00820B38" w:rsidTr="002B4286">
        <w:trPr>
          <w:trHeight w:val="41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:rsidR="00FB6C06" w:rsidRPr="00820B38" w:rsidRDefault="00763337" w:rsidP="00C66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4A4501">
              <w:rPr>
                <w:rFonts w:ascii="Times New Roman" w:hAnsi="Times New Roman"/>
              </w:rPr>
              <w:t>795,09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4A4501">
              <w:rPr>
                <w:rFonts w:ascii="Times New Roman" w:hAnsi="Times New Roman"/>
              </w:rPr>
              <w:t>404,37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4A4501">
              <w:rPr>
                <w:rFonts w:ascii="Times New Roman" w:hAnsi="Times New Roman"/>
              </w:rPr>
              <w:t>13</w:t>
            </w:r>
            <w:r w:rsidR="00707DB5">
              <w:rPr>
                <w:rFonts w:ascii="Times New Roman" w:hAnsi="Times New Roman"/>
              </w:rPr>
              <w:t>75,88</w:t>
            </w:r>
          </w:p>
        </w:tc>
        <w:tc>
          <w:tcPr>
            <w:tcW w:w="1276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4A4501">
              <w:rPr>
                <w:rFonts w:ascii="Times New Roman" w:hAnsi="Times New Roman"/>
              </w:rPr>
              <w:t>13</w:t>
            </w:r>
            <w:r w:rsidR="00707DB5">
              <w:rPr>
                <w:rFonts w:ascii="Times New Roman" w:hAnsi="Times New Roman"/>
              </w:rPr>
              <w:t>59,22</w:t>
            </w:r>
          </w:p>
        </w:tc>
        <w:tc>
          <w:tcPr>
            <w:tcW w:w="130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</w:t>
            </w:r>
            <w:r w:rsidR="00707DB5">
              <w:rPr>
                <w:rFonts w:ascii="Times New Roman" w:hAnsi="Times New Roman"/>
              </w:rPr>
              <w:t>8,8</w:t>
            </w:r>
          </w:p>
        </w:tc>
      </w:tr>
      <w:tr w:rsidR="00707DB5" w:rsidRPr="00820B38" w:rsidTr="002B4286">
        <w:trPr>
          <w:trHeight w:val="417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Tř. 6 – kapitálové </w:t>
            </w:r>
            <w:proofErr w:type="spellStart"/>
            <w:r w:rsidRPr="00820B38">
              <w:rPr>
                <w:rFonts w:ascii="Times New Roman" w:hAnsi="Times New Roman"/>
              </w:rPr>
              <w:t>výd</w:t>
            </w:r>
            <w:proofErr w:type="spellEnd"/>
            <w:r w:rsidRPr="00820B3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0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</w:t>
            </w:r>
            <w:r w:rsidR="004A4501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</w:t>
            </w:r>
            <w:r w:rsidR="004A4501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4A4501">
              <w:rPr>
                <w:rFonts w:ascii="Times New Roman" w:hAnsi="Times New Roman"/>
              </w:rPr>
              <w:t>18,26</w:t>
            </w:r>
          </w:p>
        </w:tc>
        <w:tc>
          <w:tcPr>
            <w:tcW w:w="130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</w:t>
            </w:r>
            <w:r w:rsidR="004A4501">
              <w:rPr>
                <w:rFonts w:ascii="Times New Roman" w:hAnsi="Times New Roman"/>
              </w:rPr>
              <w:t>6,1</w:t>
            </w:r>
          </w:p>
        </w:tc>
      </w:tr>
      <w:tr w:rsidR="00707DB5" w:rsidRPr="00820B38" w:rsidTr="002B4286">
        <w:trPr>
          <w:trHeight w:val="409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:rsidR="00FB6C06" w:rsidRPr="00820B38" w:rsidRDefault="00763337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761A00">
              <w:rPr>
                <w:rFonts w:ascii="Times New Roman" w:hAnsi="Times New Roman"/>
                <w:b/>
              </w:rPr>
              <w:t>795,09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 </w:t>
            </w:r>
            <w:r w:rsidR="00761A00">
              <w:rPr>
                <w:rFonts w:ascii="Times New Roman" w:hAnsi="Times New Roman"/>
                <w:b/>
              </w:rPr>
              <w:t>599,79</w:t>
            </w:r>
            <w:r w:rsidRPr="00820B3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761A00">
              <w:rPr>
                <w:rFonts w:ascii="Times New Roman" w:hAnsi="Times New Roman"/>
                <w:b/>
              </w:rPr>
              <w:t>1394,88</w:t>
            </w:r>
          </w:p>
        </w:tc>
        <w:tc>
          <w:tcPr>
            <w:tcW w:w="1276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1A00">
              <w:rPr>
                <w:rFonts w:ascii="Times New Roman" w:hAnsi="Times New Roman"/>
                <w:b/>
              </w:rPr>
              <w:t>1377,4</w:t>
            </w:r>
            <w:r w:rsidR="00707DB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0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C66443">
              <w:rPr>
                <w:rFonts w:ascii="Times New Roman" w:hAnsi="Times New Roman"/>
                <w:b/>
              </w:rPr>
              <w:t>8,</w:t>
            </w:r>
            <w:r w:rsidR="00761A00">
              <w:rPr>
                <w:rFonts w:ascii="Times New Roman" w:hAnsi="Times New Roman"/>
                <w:b/>
              </w:rPr>
              <w:t>8</w:t>
            </w:r>
          </w:p>
        </w:tc>
      </w:tr>
      <w:tr w:rsidR="00707DB5" w:rsidRPr="00820B38" w:rsidTr="00E46BAD">
        <w:trPr>
          <w:trHeight w:val="473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Saldo: </w:t>
            </w:r>
            <w:proofErr w:type="gramStart"/>
            <w:r w:rsidRPr="00820B38">
              <w:rPr>
                <w:rFonts w:ascii="Times New Roman" w:hAnsi="Times New Roman"/>
                <w:b/>
              </w:rPr>
              <w:t>příjmy - výdaje</w:t>
            </w:r>
            <w:proofErr w:type="gramEnd"/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     0</w:t>
            </w:r>
          </w:p>
        </w:tc>
        <w:tc>
          <w:tcPr>
            <w:tcW w:w="1282" w:type="dxa"/>
          </w:tcPr>
          <w:p w:rsidR="00FB6C06" w:rsidRPr="00820B38" w:rsidRDefault="00E46BAD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 -</w:t>
            </w:r>
            <w:r w:rsidR="00761A00">
              <w:rPr>
                <w:rFonts w:ascii="Times New Roman" w:hAnsi="Times New Roman"/>
                <w:b/>
              </w:rPr>
              <w:t>48,89</w:t>
            </w:r>
          </w:p>
        </w:tc>
        <w:tc>
          <w:tcPr>
            <w:tcW w:w="1417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E46BAD">
              <w:rPr>
                <w:rFonts w:ascii="Times New Roman" w:hAnsi="Times New Roman"/>
                <w:b/>
              </w:rPr>
              <w:t xml:space="preserve">  </w:t>
            </w:r>
            <w:r w:rsidRPr="00820B38">
              <w:rPr>
                <w:rFonts w:ascii="Times New Roman" w:hAnsi="Times New Roman"/>
                <w:b/>
              </w:rPr>
              <w:t xml:space="preserve"> -</w:t>
            </w:r>
            <w:r w:rsidR="00761A00">
              <w:rPr>
                <w:rFonts w:ascii="Times New Roman" w:hAnsi="Times New Roman"/>
                <w:b/>
              </w:rPr>
              <w:t>48,89</w:t>
            </w:r>
          </w:p>
        </w:tc>
        <w:tc>
          <w:tcPr>
            <w:tcW w:w="1276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1A00">
              <w:rPr>
                <w:rFonts w:ascii="Times New Roman" w:hAnsi="Times New Roman"/>
                <w:b/>
              </w:rPr>
              <w:t xml:space="preserve"> </w:t>
            </w:r>
            <w:r w:rsidRPr="00820B38">
              <w:rPr>
                <w:rFonts w:ascii="Times New Roman" w:hAnsi="Times New Roman"/>
                <w:b/>
              </w:rPr>
              <w:t>-</w:t>
            </w:r>
            <w:r w:rsidR="00761A00">
              <w:rPr>
                <w:rFonts w:ascii="Times New Roman" w:hAnsi="Times New Roman"/>
                <w:b/>
              </w:rPr>
              <w:t>39,3</w:t>
            </w:r>
            <w:r w:rsidR="00707D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7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1A00">
              <w:rPr>
                <w:rFonts w:ascii="Times New Roman" w:hAnsi="Times New Roman"/>
                <w:b/>
              </w:rPr>
              <w:t>80,</w:t>
            </w:r>
            <w:r w:rsidR="00707DB5">
              <w:rPr>
                <w:rFonts w:ascii="Times New Roman" w:hAnsi="Times New Roman"/>
                <w:b/>
              </w:rPr>
              <w:t>46</w:t>
            </w:r>
            <w:r w:rsidRPr="00820B38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707DB5" w:rsidRPr="00820B38" w:rsidTr="002B4286">
        <w:trPr>
          <w:trHeight w:val="438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-</w:t>
            </w:r>
            <w:r w:rsidR="00761A00">
              <w:rPr>
                <w:rFonts w:ascii="Times New Roman" w:hAnsi="Times New Roman"/>
              </w:rPr>
              <w:t>48,89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-</w:t>
            </w:r>
            <w:r w:rsidR="00761A00">
              <w:rPr>
                <w:rFonts w:ascii="Times New Roman" w:hAnsi="Times New Roman"/>
              </w:rPr>
              <w:t>48,89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761A00">
              <w:rPr>
                <w:rFonts w:ascii="Times New Roman" w:hAnsi="Times New Roman"/>
              </w:rPr>
              <w:t>-39,3</w:t>
            </w:r>
            <w:r w:rsidR="00707DB5">
              <w:rPr>
                <w:rFonts w:ascii="Times New Roman" w:hAnsi="Times New Roman"/>
              </w:rPr>
              <w:t>4</w:t>
            </w:r>
          </w:p>
        </w:tc>
        <w:tc>
          <w:tcPr>
            <w:tcW w:w="1307" w:type="dxa"/>
          </w:tcPr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707DB5">
              <w:rPr>
                <w:rFonts w:ascii="Times New Roman" w:hAnsi="Times New Roman"/>
              </w:rPr>
              <w:t>80,46</w:t>
            </w:r>
          </w:p>
        </w:tc>
      </w:tr>
      <w:tr w:rsidR="00707DB5" w:rsidRPr="00820B38" w:rsidTr="002B4286">
        <w:trPr>
          <w:trHeight w:val="385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BA029A">
              <w:rPr>
                <w:rFonts w:ascii="Times New Roman" w:hAnsi="Times New Roman"/>
                <w:b/>
              </w:rPr>
              <w:t xml:space="preserve">     0</w:t>
            </w: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E46BAD">
              <w:rPr>
                <w:rFonts w:ascii="Times New Roman" w:hAnsi="Times New Roman"/>
                <w:b/>
              </w:rPr>
              <w:t xml:space="preserve">  </w:t>
            </w:r>
            <w:r w:rsidR="00707DB5">
              <w:rPr>
                <w:rFonts w:ascii="Times New Roman" w:hAnsi="Times New Roman"/>
                <w:b/>
              </w:rPr>
              <w:t>48,89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E46BAD">
              <w:rPr>
                <w:rFonts w:ascii="Times New Roman" w:hAnsi="Times New Roman"/>
                <w:b/>
              </w:rPr>
              <w:t xml:space="preserve"> </w:t>
            </w:r>
            <w:r w:rsidR="00707DB5">
              <w:rPr>
                <w:rFonts w:ascii="Times New Roman" w:hAnsi="Times New Roman"/>
                <w:b/>
              </w:rPr>
              <w:t>48,89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  <w:r w:rsidR="00707DB5">
              <w:rPr>
                <w:rFonts w:ascii="Times New Roman" w:hAnsi="Times New Roman"/>
                <w:b/>
              </w:rPr>
              <w:t>39,34</w:t>
            </w:r>
          </w:p>
        </w:tc>
        <w:tc>
          <w:tcPr>
            <w:tcW w:w="1307" w:type="dxa"/>
          </w:tcPr>
          <w:p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:rsidR="00FB6C06" w:rsidRPr="00820B38" w:rsidRDefault="00BA029A" w:rsidP="00BA02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707DB5">
              <w:rPr>
                <w:rFonts w:ascii="Times New Roman" w:hAnsi="Times New Roman"/>
                <w:b/>
              </w:rPr>
              <w:t>80,46</w:t>
            </w:r>
            <w:r w:rsidR="00FB6C06" w:rsidRPr="00820B38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               825,71</w:t>
      </w:r>
      <w:r w:rsidRPr="00820B38">
        <w:rPr>
          <w:rFonts w:ascii="Times New Roman" w:hAnsi="Times New Roman"/>
        </w:rPr>
        <w:tab/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>. období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BA029A">
        <w:rPr>
          <w:rFonts w:ascii="Times New Roman" w:hAnsi="Times New Roman"/>
        </w:rPr>
        <w:t xml:space="preserve">  </w:t>
      </w:r>
      <w:r w:rsidR="002B11FB">
        <w:rPr>
          <w:rFonts w:ascii="Times New Roman" w:hAnsi="Times New Roman"/>
        </w:rPr>
        <w:t xml:space="preserve"> 786,36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  <w:t xml:space="preserve"> </w:t>
      </w:r>
      <w:r w:rsidR="002B11FB">
        <w:rPr>
          <w:rFonts w:ascii="Times New Roman" w:hAnsi="Times New Roman"/>
        </w:rPr>
        <w:t xml:space="preserve">  </w:t>
      </w:r>
      <w:r w:rsidRPr="00820B38">
        <w:rPr>
          <w:rFonts w:ascii="Times New Roman" w:hAnsi="Times New Roman"/>
        </w:rPr>
        <w:t xml:space="preserve">  </w:t>
      </w:r>
      <w:r w:rsidR="002B11FB">
        <w:rPr>
          <w:rFonts w:ascii="Times New Roman" w:hAnsi="Times New Roman"/>
        </w:rPr>
        <w:t>39,35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B23957">
        <w:rPr>
          <w:rFonts w:ascii="Times New Roman" w:hAnsi="Times New Roman"/>
        </w:rPr>
        <w:t>5</w:t>
      </w:r>
      <w:r w:rsidR="00EF661A">
        <w:rPr>
          <w:rFonts w:ascii="Times New Roman" w:hAnsi="Times New Roman"/>
        </w:rPr>
        <w:t>4</w:t>
      </w:r>
      <w:r w:rsidR="00BA029A">
        <w:rPr>
          <w:rFonts w:ascii="Times New Roman" w:hAnsi="Times New Roman"/>
        </w:rPr>
        <w:t>.</w:t>
      </w:r>
      <w:r w:rsidR="00EF661A">
        <w:rPr>
          <w:rFonts w:ascii="Times New Roman" w:hAnsi="Times New Roman"/>
        </w:rPr>
        <w:t>400</w:t>
      </w:r>
      <w:r w:rsidRPr="00820B38">
        <w:rPr>
          <w:rFonts w:ascii="Times New Roman" w:hAnsi="Times New Roman"/>
        </w:rPr>
        <w:t xml:space="preserve">,- Kč </w:t>
      </w:r>
    </w:p>
    <w:p w:rsidR="00FB6C06" w:rsidRDefault="00BA029A" w:rsidP="00FB6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příspěvek na opravu </w:t>
      </w:r>
      <w:r w:rsidR="00EF661A">
        <w:rPr>
          <w:rFonts w:ascii="Times New Roman" w:hAnsi="Times New Roman"/>
        </w:rPr>
        <w:t>MK</w:t>
      </w:r>
      <w:r>
        <w:rPr>
          <w:rFonts w:ascii="Times New Roman" w:hAnsi="Times New Roman"/>
        </w:rPr>
        <w:t xml:space="preserve">             </w:t>
      </w:r>
      <w:r w:rsidR="00C93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="00EF661A">
        <w:rPr>
          <w:rFonts w:ascii="Times New Roman" w:hAnsi="Times New Roman"/>
        </w:rPr>
        <w:t xml:space="preserve">     10</w:t>
      </w:r>
      <w:r>
        <w:rPr>
          <w:rFonts w:ascii="Times New Roman" w:hAnsi="Times New Roman"/>
        </w:rPr>
        <w:t>0.000,-Kč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Dotace do rozpočtu obce za rok 201</w:t>
      </w:r>
      <w:r w:rsidR="00EF661A">
        <w:rPr>
          <w:rFonts w:ascii="Times New Roman" w:hAnsi="Times New Roman"/>
        </w:rPr>
        <w:t>5</w:t>
      </w:r>
      <w:r w:rsidRPr="00820B38">
        <w:rPr>
          <w:rFonts w:ascii="Times New Roman" w:hAnsi="Times New Roman"/>
        </w:rPr>
        <w:t xml:space="preserve"> činily celkem </w:t>
      </w:r>
      <w:r w:rsidR="00EF661A">
        <w:rPr>
          <w:rFonts w:ascii="Times New Roman" w:hAnsi="Times New Roman"/>
        </w:rPr>
        <w:t>154</w:t>
      </w:r>
      <w:r w:rsidR="00D04606">
        <w:rPr>
          <w:rFonts w:ascii="Times New Roman" w:hAnsi="Times New Roman"/>
        </w:rPr>
        <w:t>.</w:t>
      </w:r>
      <w:r w:rsidR="00EF661A">
        <w:rPr>
          <w:rFonts w:ascii="Times New Roman" w:hAnsi="Times New Roman"/>
        </w:rPr>
        <w:t>400</w:t>
      </w:r>
      <w:r w:rsidRPr="00820B38">
        <w:rPr>
          <w:rFonts w:ascii="Times New Roman" w:hAnsi="Times New Roman"/>
        </w:rPr>
        <w:t>,- Kč.</w:t>
      </w:r>
    </w:p>
    <w:p w:rsidR="00FB6C06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201</w:t>
      </w:r>
      <w:r w:rsidR="00D04606">
        <w:rPr>
          <w:rFonts w:ascii="Times New Roman" w:hAnsi="Times New Roman"/>
          <w:b/>
        </w:rPr>
        <w:t>4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31.12.201</w:t>
      </w:r>
      <w:r w:rsidR="00D04606">
        <w:rPr>
          <w:rFonts w:ascii="Times New Roman" w:hAnsi="Times New Roman"/>
        </w:rPr>
        <w:t>4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2 </w:t>
      </w:r>
      <w:r w:rsidR="00D04606">
        <w:rPr>
          <w:rFonts w:ascii="Times New Roman" w:hAnsi="Times New Roman"/>
        </w:rPr>
        <w:t>277</w:t>
      </w:r>
      <w:r>
        <w:rPr>
          <w:rFonts w:ascii="Times New Roman" w:hAnsi="Times New Roman"/>
        </w:rPr>
        <w:t> </w:t>
      </w:r>
      <w:r w:rsidR="00D04606">
        <w:rPr>
          <w:rFonts w:ascii="Times New Roman" w:hAnsi="Times New Roman"/>
        </w:rPr>
        <w:t>797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83 000,00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EF661A">
        <w:rPr>
          <w:rFonts w:ascii="Times New Roman" w:hAnsi="Times New Roman"/>
        </w:rPr>
        <w:t>537 934,20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 w:rsidR="00EF661A">
        <w:rPr>
          <w:rFonts w:ascii="Times New Roman" w:hAnsi="Times New Roman"/>
        </w:rPr>
        <w:t>76 690,38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6786F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</w:t>
      </w:r>
      <w:r w:rsidR="00EF661A">
        <w:rPr>
          <w:rFonts w:ascii="Times New Roman" w:hAnsi="Times New Roman"/>
        </w:rPr>
        <w:t>5</w:t>
      </w:r>
      <w:r w:rsidR="00F6786F">
        <w:rPr>
          <w:rFonts w:ascii="Times New Roman" w:hAnsi="Times New Roman"/>
        </w:rPr>
        <w:t>:</w:t>
      </w:r>
    </w:p>
    <w:p w:rsidR="00EF661A" w:rsidRDefault="00EF661A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vybudovala dětské hřiště</w:t>
      </w:r>
    </w:p>
    <w:p w:rsidR="00D04606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opravila </w:t>
      </w:r>
      <w:r w:rsidR="00EF661A">
        <w:rPr>
          <w:rFonts w:ascii="Times New Roman" w:hAnsi="Times New Roman"/>
        </w:rPr>
        <w:t>místní komunikaci u OÚ</w:t>
      </w:r>
    </w:p>
    <w:p w:rsidR="00FB6C06" w:rsidRDefault="00EF661A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opravila kapličku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201</w:t>
      </w:r>
      <w:r w:rsidR="00EF661A">
        <w:rPr>
          <w:rFonts w:ascii="Times New Roman" w:hAnsi="Times New Roman"/>
          <w:b/>
        </w:rPr>
        <w:t>5</w:t>
      </w:r>
      <w:r w:rsidRPr="00820B38">
        <w:rPr>
          <w:rFonts w:ascii="Times New Roman" w:hAnsi="Times New Roman"/>
          <w:b/>
        </w:rPr>
        <w:t xml:space="preserve"> 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EF66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pracovn</w:t>
      </w:r>
      <w:r w:rsidR="00EF661A">
        <w:rPr>
          <w:rFonts w:ascii="Times New Roman" w:hAnsi="Times New Roman"/>
        </w:rPr>
        <w:t>íci</w:t>
      </w:r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</w:t>
      </w:r>
      <w:r w:rsidR="00EF661A">
        <w:rPr>
          <w:rFonts w:ascii="Times New Roman" w:hAnsi="Times New Roman"/>
        </w:rPr>
        <w:t>ho kraje Jaroslava Nedvědová a Miroslav Berka</w:t>
      </w:r>
      <w:r>
        <w:rPr>
          <w:rFonts w:ascii="Times New Roman" w:hAnsi="Times New Roman"/>
        </w:rPr>
        <w:t xml:space="preserve"> na základě žádosti Obce Dolní Hradiště podle ustanovení § 42, odst. 1 zákona č. 128/2000 Sb., o obcích.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dne </w:t>
      </w:r>
      <w:r w:rsidR="00406EB4">
        <w:rPr>
          <w:rFonts w:ascii="Times New Roman" w:hAnsi="Times New Roman"/>
        </w:rPr>
        <w:t>16.3.2015</w:t>
      </w:r>
      <w:r>
        <w:rPr>
          <w:rFonts w:ascii="Times New Roman" w:hAnsi="Times New Roman"/>
        </w:rPr>
        <w:t>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201</w:t>
      </w:r>
      <w:r w:rsidR="00406EB4">
        <w:rPr>
          <w:rFonts w:ascii="Times New Roman" w:hAnsi="Times New Roman"/>
        </w:rPr>
        <w:t>5</w:t>
      </w:r>
      <w:r w:rsidRPr="00820B38">
        <w:rPr>
          <w:rFonts w:ascii="Times New Roman" w:hAnsi="Times New Roman"/>
        </w:rPr>
        <w:t xml:space="preserve"> je přílohou závěrečného účtu. </w:t>
      </w:r>
    </w:p>
    <w:p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finančním výborem dne: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zastupitelstvem obce dne: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</w:t>
      </w:r>
      <w:proofErr w:type="spellStart"/>
      <w:r>
        <w:rPr>
          <w:rFonts w:ascii="Times New Roman" w:hAnsi="Times New Roman"/>
        </w:rPr>
        <w:t>Šapovalov</w:t>
      </w:r>
      <w:proofErr w:type="spellEnd"/>
      <w:r>
        <w:rPr>
          <w:rFonts w:ascii="Times New Roman" w:hAnsi="Times New Roman"/>
        </w:rPr>
        <w:t xml:space="preserve"> - starosta  </w:t>
      </w:r>
      <w:r w:rsidR="00FB6C06"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proofErr w:type="gramStart"/>
      <w:r w:rsidRPr="00820B38">
        <w:rPr>
          <w:rFonts w:ascii="Times New Roman" w:hAnsi="Times New Roman"/>
        </w:rPr>
        <w:t>Vyvěšeno  dne</w:t>
      </w:r>
      <w:proofErr w:type="gramEnd"/>
      <w:r w:rsidRPr="00820B38">
        <w:rPr>
          <w:rFonts w:ascii="Times New Roman" w:hAnsi="Times New Roman"/>
        </w:rPr>
        <w:t xml:space="preserve">:   </w:t>
      </w:r>
      <w:r w:rsidR="00DC4607">
        <w:rPr>
          <w:rFonts w:ascii="Times New Roman" w:hAnsi="Times New Roman"/>
        </w:rPr>
        <w:t>1.6.2015</w:t>
      </w:r>
      <w:r w:rsidRPr="00820B38">
        <w:rPr>
          <w:rFonts w:ascii="Times New Roman" w:hAnsi="Times New Roman"/>
        </w:rPr>
        <w:t xml:space="preserve">                                                      Sejmuto dne:</w:t>
      </w:r>
      <w:bookmarkStart w:id="0" w:name="_GoBack"/>
      <w:bookmarkEnd w:id="0"/>
    </w:p>
    <w:p w:rsidR="00AE5292" w:rsidRDefault="00E6290C"/>
    <w:p w:rsidR="00C9397B" w:rsidRPr="00C9397B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sectPr w:rsidR="00C9397B" w:rsidRPr="00C9397B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06"/>
    <w:rsid w:val="000A139F"/>
    <w:rsid w:val="00246698"/>
    <w:rsid w:val="00285A2B"/>
    <w:rsid w:val="002B11FB"/>
    <w:rsid w:val="00347624"/>
    <w:rsid w:val="00406EB4"/>
    <w:rsid w:val="004A4501"/>
    <w:rsid w:val="004C2479"/>
    <w:rsid w:val="004F4813"/>
    <w:rsid w:val="005802A2"/>
    <w:rsid w:val="00707DB5"/>
    <w:rsid w:val="00761A00"/>
    <w:rsid w:val="00763337"/>
    <w:rsid w:val="008B29D6"/>
    <w:rsid w:val="00B23957"/>
    <w:rsid w:val="00B359AB"/>
    <w:rsid w:val="00BA029A"/>
    <w:rsid w:val="00BF7CE4"/>
    <w:rsid w:val="00C66443"/>
    <w:rsid w:val="00C9397B"/>
    <w:rsid w:val="00CE252D"/>
    <w:rsid w:val="00D04606"/>
    <w:rsid w:val="00D35AF3"/>
    <w:rsid w:val="00D429B5"/>
    <w:rsid w:val="00D613F8"/>
    <w:rsid w:val="00DC4607"/>
    <w:rsid w:val="00E30D47"/>
    <w:rsid w:val="00E46BAD"/>
    <w:rsid w:val="00EA74B8"/>
    <w:rsid w:val="00EF661A"/>
    <w:rsid w:val="00F6786F"/>
    <w:rsid w:val="00F85C15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0E2"/>
  <w15:docId w15:val="{D4423C84-AE3C-44A6-B188-38C1E5F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Pavel Šapovalov</cp:lastModifiedBy>
  <cp:revision>6</cp:revision>
  <cp:lastPrinted>2017-04-27T06:49:00Z</cp:lastPrinted>
  <dcterms:created xsi:type="dcterms:W3CDTF">2017-04-27T05:41:00Z</dcterms:created>
  <dcterms:modified xsi:type="dcterms:W3CDTF">2017-04-27T07:01:00Z</dcterms:modified>
</cp:coreProperties>
</file>