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C06" w:rsidRPr="00820B38" w:rsidRDefault="00FB6C06" w:rsidP="00FB6C06">
      <w:pPr>
        <w:rPr>
          <w:rFonts w:ascii="Times New Roman" w:hAnsi="Times New Roman"/>
          <w:b/>
          <w:sz w:val="28"/>
          <w:szCs w:val="28"/>
          <w:u w:val="single"/>
        </w:rPr>
      </w:pPr>
      <w:r w:rsidRPr="00820B38">
        <w:rPr>
          <w:rFonts w:ascii="Times New Roman" w:hAnsi="Times New Roman"/>
          <w:b/>
        </w:rPr>
        <w:t xml:space="preserve">      </w:t>
      </w:r>
      <w:r w:rsidRPr="00820B38">
        <w:rPr>
          <w:rFonts w:ascii="Times New Roman" w:hAnsi="Times New Roman"/>
          <w:b/>
          <w:sz w:val="28"/>
          <w:szCs w:val="28"/>
          <w:u w:val="single"/>
        </w:rPr>
        <w:t>Návrh závěrečného účtu obce Dolní Hradiště za rok 201</w:t>
      </w:r>
      <w:r w:rsidR="00096215">
        <w:rPr>
          <w:rFonts w:ascii="Times New Roman" w:hAnsi="Times New Roman"/>
          <w:b/>
          <w:sz w:val="28"/>
          <w:szCs w:val="28"/>
          <w:u w:val="single"/>
        </w:rPr>
        <w:t>7</w:t>
      </w:r>
    </w:p>
    <w:p w:rsidR="00FB6C06" w:rsidRPr="00820B38" w:rsidRDefault="00FB6C06" w:rsidP="00FB6C06">
      <w:pPr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      podle §17 zákona 250/2000Sb. o rozpočtových pravidlech územních rozpočtů </w:t>
      </w:r>
    </w:p>
    <w:p w:rsidR="00FB6C06" w:rsidRPr="00820B38" w:rsidRDefault="00FB6C06" w:rsidP="00FB6C06">
      <w:pPr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Údaje o plnění příjmů a výdajů za rok 201</w:t>
      </w:r>
      <w:r w:rsidR="00096215">
        <w:rPr>
          <w:rFonts w:ascii="Times New Roman" w:hAnsi="Times New Roman"/>
          <w:b/>
        </w:rPr>
        <w:t>7</w:t>
      </w:r>
      <w:r w:rsidRPr="00820B38">
        <w:rPr>
          <w:rFonts w:ascii="Times New Roman" w:hAnsi="Times New Roman"/>
          <w:b/>
        </w:rPr>
        <w:t xml:space="preserve"> (v tis. Kč)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1"/>
        <w:gridCol w:w="1411"/>
        <w:gridCol w:w="1316"/>
        <w:gridCol w:w="1410"/>
        <w:gridCol w:w="1274"/>
        <w:gridCol w:w="1300"/>
      </w:tblGrid>
      <w:tr w:rsidR="00D14501" w:rsidRPr="00820B38" w:rsidTr="002B4286">
        <w:trPr>
          <w:trHeight w:val="8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 tis. Kč</w:t>
            </w:r>
          </w:p>
          <w:p w:rsidR="00FB6C06" w:rsidRPr="00820B38" w:rsidRDefault="00FB6C06" w:rsidP="002B42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20B38">
              <w:rPr>
                <w:rFonts w:ascii="Times New Roman" w:hAnsi="Times New Roman"/>
                <w:b/>
                <w:color w:val="000000"/>
              </w:rPr>
              <w:t xml:space="preserve">schválený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rozpočet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Rozpočtová </w:t>
            </w:r>
          </w:p>
          <w:p w:rsidR="00FB6C06" w:rsidRPr="00820B38" w:rsidRDefault="00246698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O</w:t>
            </w:r>
            <w:r w:rsidR="00FB6C06" w:rsidRPr="00820B38">
              <w:rPr>
                <w:rFonts w:ascii="Times New Roman" w:hAnsi="Times New Roman"/>
                <w:b/>
              </w:rPr>
              <w:t>patření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Upravený rozpočet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20B38">
              <w:rPr>
                <w:rFonts w:ascii="Times New Roman" w:hAnsi="Times New Roman"/>
                <w:b/>
              </w:rPr>
              <w:t>Plnění  k</w:t>
            </w:r>
            <w:proofErr w:type="gramEnd"/>
            <w:r w:rsidRPr="00820B38">
              <w:rPr>
                <w:rFonts w:ascii="Times New Roman" w:hAnsi="Times New Roman"/>
                <w:b/>
              </w:rPr>
              <w:t xml:space="preserve">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31.12.201</w:t>
            </w:r>
            <w:r w:rsidR="00E13AED">
              <w:rPr>
                <w:rFonts w:ascii="Times New Roman" w:hAnsi="Times New Roman"/>
                <w:b/>
              </w:rPr>
              <w:t>7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%plnění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14501" w:rsidRPr="00820B38" w:rsidTr="002B4286">
        <w:trPr>
          <w:trHeight w:val="423"/>
        </w:trPr>
        <w:tc>
          <w:tcPr>
            <w:tcW w:w="2376" w:type="dxa"/>
            <w:tcBorders>
              <w:top w:val="single" w:sz="4" w:space="0" w:color="auto"/>
            </w:tcBorders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1 – daňové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E13AED">
              <w:rPr>
                <w:rFonts w:ascii="Times New Roman" w:hAnsi="Times New Roman"/>
              </w:rPr>
              <w:t>689,41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E13AED">
              <w:rPr>
                <w:rFonts w:ascii="Times New Roman" w:hAnsi="Times New Roman"/>
              </w:rPr>
              <w:t>194,17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C06" w:rsidRPr="00820B38" w:rsidRDefault="00246698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E13AED">
              <w:rPr>
                <w:rFonts w:ascii="Times New Roman" w:hAnsi="Times New Roman"/>
              </w:rPr>
              <w:t>883,58</w:t>
            </w:r>
          </w:p>
        </w:tc>
        <w:tc>
          <w:tcPr>
            <w:tcW w:w="1276" w:type="dxa"/>
          </w:tcPr>
          <w:p w:rsidR="00FB6C06" w:rsidRPr="00820B38" w:rsidRDefault="00CE252D" w:rsidP="00D145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13AED">
              <w:rPr>
                <w:rFonts w:ascii="Times New Roman" w:hAnsi="Times New Roman"/>
              </w:rPr>
              <w:t xml:space="preserve">  881,17</w:t>
            </w:r>
          </w:p>
        </w:tc>
        <w:tc>
          <w:tcPr>
            <w:tcW w:w="130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99,</w:t>
            </w:r>
            <w:r w:rsidR="00E13AED">
              <w:rPr>
                <w:rFonts w:ascii="Times New Roman" w:hAnsi="Times New Roman"/>
              </w:rPr>
              <w:t>7</w:t>
            </w:r>
          </w:p>
        </w:tc>
      </w:tr>
      <w:tr w:rsidR="00D14501" w:rsidRPr="00820B38" w:rsidTr="002B4286">
        <w:trPr>
          <w:trHeight w:val="416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2 – nedaňové příjmy</w:t>
            </w:r>
          </w:p>
        </w:tc>
        <w:tc>
          <w:tcPr>
            <w:tcW w:w="1418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CE252D">
              <w:rPr>
                <w:rFonts w:ascii="Times New Roman" w:hAnsi="Times New Roman"/>
              </w:rPr>
              <w:t>2</w:t>
            </w:r>
            <w:r w:rsidR="00E13AED">
              <w:rPr>
                <w:rFonts w:ascii="Times New Roman" w:hAnsi="Times New Roman"/>
              </w:rPr>
              <w:t>88</w:t>
            </w:r>
            <w:r w:rsidR="00CE252D">
              <w:rPr>
                <w:rFonts w:ascii="Times New Roman" w:hAnsi="Times New Roman"/>
              </w:rPr>
              <w:t>,</w:t>
            </w:r>
            <w:r w:rsidR="00D14501">
              <w:rPr>
                <w:rFonts w:ascii="Times New Roman" w:hAnsi="Times New Roman"/>
              </w:rPr>
              <w:t>00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 </w:t>
            </w:r>
            <w:r w:rsidR="00E13AED">
              <w:rPr>
                <w:rFonts w:ascii="Times New Roman" w:hAnsi="Times New Roman"/>
              </w:rPr>
              <w:t>-87,4</w:t>
            </w:r>
          </w:p>
        </w:tc>
        <w:tc>
          <w:tcPr>
            <w:tcW w:w="1417" w:type="dxa"/>
          </w:tcPr>
          <w:p w:rsidR="00FB6C06" w:rsidRPr="00820B38" w:rsidRDefault="0024669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2</w:t>
            </w:r>
            <w:r w:rsidR="00E13AED">
              <w:rPr>
                <w:rFonts w:ascii="Times New Roman" w:hAnsi="Times New Roman"/>
              </w:rPr>
              <w:t>00,6</w:t>
            </w:r>
          </w:p>
        </w:tc>
        <w:tc>
          <w:tcPr>
            <w:tcW w:w="1276" w:type="dxa"/>
          </w:tcPr>
          <w:p w:rsidR="00FB6C06" w:rsidRPr="00820B38" w:rsidRDefault="0024669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13AED">
              <w:rPr>
                <w:rFonts w:ascii="Times New Roman" w:hAnsi="Times New Roman"/>
              </w:rPr>
              <w:t>199,26</w:t>
            </w:r>
          </w:p>
        </w:tc>
        <w:tc>
          <w:tcPr>
            <w:tcW w:w="1307" w:type="dxa"/>
          </w:tcPr>
          <w:p w:rsidR="00FB6C06" w:rsidRPr="00820B38" w:rsidRDefault="00246698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E25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</w:t>
            </w:r>
            <w:r w:rsidR="00E13AED">
              <w:rPr>
                <w:rFonts w:ascii="Times New Roman" w:hAnsi="Times New Roman"/>
              </w:rPr>
              <w:t>9,3</w:t>
            </w:r>
          </w:p>
        </w:tc>
      </w:tr>
      <w:tr w:rsidR="00D14501" w:rsidRPr="00820B38" w:rsidTr="002B4286">
        <w:trPr>
          <w:trHeight w:val="42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3 – kapitálové příjmy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 0</w:t>
            </w:r>
          </w:p>
        </w:tc>
        <w:tc>
          <w:tcPr>
            <w:tcW w:w="1282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46698">
              <w:rPr>
                <w:rFonts w:ascii="Times New Roman" w:hAnsi="Times New Roman"/>
              </w:rPr>
              <w:t xml:space="preserve">   </w:t>
            </w:r>
            <w:r w:rsidR="00E13AED">
              <w:rPr>
                <w:rFonts w:ascii="Times New Roman" w:hAnsi="Times New Roman"/>
              </w:rPr>
              <w:t xml:space="preserve"> 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276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E13AED">
              <w:rPr>
                <w:rFonts w:ascii="Times New Roman" w:hAnsi="Times New Roman"/>
              </w:rPr>
              <w:t xml:space="preserve">  </w:t>
            </w:r>
            <w:r w:rsidRPr="00820B3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D14501">
              <w:rPr>
                <w:rFonts w:ascii="Times New Roman" w:hAnsi="Times New Roman"/>
              </w:rPr>
              <w:t>0</w:t>
            </w:r>
          </w:p>
        </w:tc>
        <w:tc>
          <w:tcPr>
            <w:tcW w:w="1307" w:type="dxa"/>
          </w:tcPr>
          <w:p w:rsidR="00FB6C06" w:rsidRPr="00820B38" w:rsidRDefault="00FB6C06" w:rsidP="00246698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</w:p>
        </w:tc>
      </w:tr>
      <w:tr w:rsidR="00D14501" w:rsidRPr="00820B38" w:rsidTr="002B4286">
        <w:trPr>
          <w:trHeight w:val="414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4- přijaté dotace</w:t>
            </w:r>
          </w:p>
        </w:tc>
        <w:tc>
          <w:tcPr>
            <w:tcW w:w="1418" w:type="dxa"/>
          </w:tcPr>
          <w:p w:rsidR="00FB6C06" w:rsidRPr="00820B38" w:rsidRDefault="00FB6C06" w:rsidP="00D14501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60,</w:t>
            </w:r>
            <w:r w:rsidR="00D14501">
              <w:rPr>
                <w:rFonts w:ascii="Times New Roman" w:hAnsi="Times New Roman"/>
              </w:rPr>
              <w:t>0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763337">
              <w:rPr>
                <w:rFonts w:ascii="Times New Roman" w:hAnsi="Times New Roman"/>
              </w:rPr>
              <w:t xml:space="preserve">   </w:t>
            </w:r>
            <w:r w:rsidR="00E13AED">
              <w:rPr>
                <w:rFonts w:ascii="Times New Roman" w:hAnsi="Times New Roman"/>
              </w:rPr>
              <w:t>317,91</w:t>
            </w:r>
          </w:p>
        </w:tc>
        <w:tc>
          <w:tcPr>
            <w:tcW w:w="141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246698">
              <w:rPr>
                <w:rFonts w:ascii="Times New Roman" w:hAnsi="Times New Roman"/>
              </w:rPr>
              <w:t xml:space="preserve"> </w:t>
            </w:r>
            <w:r w:rsidR="00E13AED">
              <w:rPr>
                <w:rFonts w:ascii="Times New Roman" w:hAnsi="Times New Roman"/>
              </w:rPr>
              <w:t>3</w:t>
            </w:r>
            <w:r w:rsidR="00D14501">
              <w:rPr>
                <w:rFonts w:ascii="Times New Roman" w:hAnsi="Times New Roman"/>
              </w:rPr>
              <w:t>77,</w:t>
            </w:r>
            <w:r w:rsidR="00E13AED">
              <w:rPr>
                <w:rFonts w:ascii="Times New Roman" w:hAnsi="Times New Roman"/>
              </w:rPr>
              <w:t>91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E13AED">
              <w:rPr>
                <w:rFonts w:ascii="Times New Roman" w:hAnsi="Times New Roman"/>
              </w:rPr>
              <w:t>3</w:t>
            </w:r>
            <w:r w:rsidR="00D14501">
              <w:rPr>
                <w:rFonts w:ascii="Times New Roman" w:hAnsi="Times New Roman"/>
              </w:rPr>
              <w:t>77,</w:t>
            </w:r>
            <w:r w:rsidR="00E13AED">
              <w:rPr>
                <w:rFonts w:ascii="Times New Roman" w:hAnsi="Times New Roman"/>
              </w:rPr>
              <w:t>91</w:t>
            </w:r>
          </w:p>
        </w:tc>
        <w:tc>
          <w:tcPr>
            <w:tcW w:w="130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</w:t>
            </w:r>
            <w:r w:rsidRPr="00820B38">
              <w:rPr>
                <w:rFonts w:ascii="Times New Roman" w:hAnsi="Times New Roman"/>
              </w:rPr>
              <w:t>100</w:t>
            </w:r>
          </w:p>
        </w:tc>
      </w:tr>
      <w:tr w:rsidR="00D14501" w:rsidRPr="00820B38" w:rsidTr="002B4286">
        <w:trPr>
          <w:trHeight w:val="420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Příjmy celkem</w:t>
            </w:r>
          </w:p>
        </w:tc>
        <w:tc>
          <w:tcPr>
            <w:tcW w:w="1418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E13AED">
              <w:rPr>
                <w:rFonts w:ascii="Times New Roman" w:hAnsi="Times New Roman"/>
                <w:b/>
              </w:rPr>
              <w:t>1037,41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246698">
              <w:rPr>
                <w:rFonts w:ascii="Times New Roman" w:hAnsi="Times New Roman"/>
                <w:b/>
              </w:rPr>
              <w:t xml:space="preserve">  </w:t>
            </w:r>
            <w:r w:rsidR="00E13AED">
              <w:rPr>
                <w:rFonts w:ascii="Times New Roman" w:hAnsi="Times New Roman"/>
                <w:b/>
              </w:rPr>
              <w:t>424,68</w:t>
            </w:r>
          </w:p>
        </w:tc>
        <w:tc>
          <w:tcPr>
            <w:tcW w:w="1417" w:type="dxa"/>
          </w:tcPr>
          <w:p w:rsidR="00FB6C06" w:rsidRPr="00820B38" w:rsidRDefault="00763337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D14501">
              <w:rPr>
                <w:rFonts w:ascii="Times New Roman" w:hAnsi="Times New Roman"/>
                <w:b/>
              </w:rPr>
              <w:t>1</w:t>
            </w:r>
            <w:r w:rsidR="00E13AED">
              <w:rPr>
                <w:rFonts w:ascii="Times New Roman" w:hAnsi="Times New Roman"/>
                <w:b/>
              </w:rPr>
              <w:t>462,09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</w:t>
            </w:r>
            <w:r w:rsidR="004A4501">
              <w:rPr>
                <w:rFonts w:ascii="Times New Roman" w:hAnsi="Times New Roman"/>
                <w:b/>
              </w:rPr>
              <w:t>1</w:t>
            </w:r>
            <w:r w:rsidR="00E13AED">
              <w:rPr>
                <w:rFonts w:ascii="Times New Roman" w:hAnsi="Times New Roman"/>
                <w:b/>
              </w:rPr>
              <w:t>458,33</w:t>
            </w:r>
          </w:p>
        </w:tc>
        <w:tc>
          <w:tcPr>
            <w:tcW w:w="130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E13AED">
              <w:rPr>
                <w:rFonts w:ascii="Times New Roman" w:hAnsi="Times New Roman"/>
                <w:b/>
              </w:rPr>
              <w:t>9,7</w:t>
            </w:r>
          </w:p>
        </w:tc>
      </w:tr>
      <w:tr w:rsidR="00D14501" w:rsidRPr="00820B38" w:rsidTr="002B4286">
        <w:trPr>
          <w:trHeight w:val="412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Tř. 5 – běžné výdaje</w:t>
            </w:r>
          </w:p>
        </w:tc>
        <w:tc>
          <w:tcPr>
            <w:tcW w:w="1418" w:type="dxa"/>
          </w:tcPr>
          <w:p w:rsidR="00FB6C06" w:rsidRPr="00820B38" w:rsidRDefault="00763337" w:rsidP="00E13A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D14501">
              <w:rPr>
                <w:rFonts w:ascii="Times New Roman" w:hAnsi="Times New Roman"/>
              </w:rPr>
              <w:t>9</w:t>
            </w:r>
            <w:r w:rsidR="00E13AED">
              <w:rPr>
                <w:rFonts w:ascii="Times New Roman" w:hAnsi="Times New Roman"/>
              </w:rPr>
              <w:t>57,41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</w:t>
            </w:r>
            <w:r w:rsidR="00763337">
              <w:rPr>
                <w:rFonts w:ascii="Times New Roman" w:hAnsi="Times New Roman"/>
              </w:rPr>
              <w:t xml:space="preserve">  </w:t>
            </w:r>
            <w:r w:rsidR="00E13AED">
              <w:rPr>
                <w:rFonts w:ascii="Times New Roman" w:hAnsi="Times New Roman"/>
              </w:rPr>
              <w:t xml:space="preserve"> 302,06</w:t>
            </w:r>
            <w:r w:rsidRPr="00820B38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41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4A4501">
              <w:rPr>
                <w:rFonts w:ascii="Times New Roman" w:hAnsi="Times New Roman"/>
              </w:rPr>
              <w:t>1</w:t>
            </w:r>
            <w:r w:rsidR="00E13AED">
              <w:rPr>
                <w:rFonts w:ascii="Times New Roman" w:hAnsi="Times New Roman"/>
              </w:rPr>
              <w:t>259,47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  <w:r w:rsidR="00C66443">
              <w:rPr>
                <w:rFonts w:ascii="Times New Roman" w:hAnsi="Times New Roman"/>
              </w:rPr>
              <w:t xml:space="preserve"> </w:t>
            </w:r>
            <w:r w:rsidR="004A4501">
              <w:rPr>
                <w:rFonts w:ascii="Times New Roman" w:hAnsi="Times New Roman"/>
              </w:rPr>
              <w:t>1</w:t>
            </w:r>
            <w:r w:rsidR="00E13AED">
              <w:rPr>
                <w:rFonts w:ascii="Times New Roman" w:hAnsi="Times New Roman"/>
              </w:rPr>
              <w:t>23</w:t>
            </w:r>
            <w:r w:rsidR="00D14501">
              <w:rPr>
                <w:rFonts w:ascii="Times New Roman" w:hAnsi="Times New Roman"/>
              </w:rPr>
              <w:t>1</w:t>
            </w:r>
            <w:r w:rsidR="00E13AED">
              <w:rPr>
                <w:rFonts w:ascii="Times New Roman" w:hAnsi="Times New Roman"/>
              </w:rPr>
              <w:t>,75</w:t>
            </w:r>
          </w:p>
        </w:tc>
        <w:tc>
          <w:tcPr>
            <w:tcW w:w="130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13AED">
              <w:rPr>
                <w:rFonts w:ascii="Times New Roman" w:hAnsi="Times New Roman"/>
              </w:rPr>
              <w:t>97,8</w:t>
            </w:r>
          </w:p>
        </w:tc>
      </w:tr>
      <w:tr w:rsidR="00D14501" w:rsidRPr="00820B38" w:rsidTr="002B4286">
        <w:trPr>
          <w:trHeight w:val="417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Tř. 6 – kapitálové </w:t>
            </w:r>
            <w:proofErr w:type="spellStart"/>
            <w:r w:rsidRPr="00820B38">
              <w:rPr>
                <w:rFonts w:ascii="Times New Roman" w:hAnsi="Times New Roman"/>
              </w:rPr>
              <w:t>výd</w:t>
            </w:r>
            <w:proofErr w:type="spellEnd"/>
            <w:r w:rsidRPr="00820B38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  </w:t>
            </w:r>
            <w:r w:rsidR="00E13AED">
              <w:rPr>
                <w:rFonts w:ascii="Times New Roman" w:hAnsi="Times New Roman"/>
              </w:rPr>
              <w:t>8</w:t>
            </w:r>
            <w:r w:rsidRPr="00820B38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  </w:t>
            </w:r>
            <w:r w:rsidR="004A4501">
              <w:rPr>
                <w:rFonts w:ascii="Times New Roman" w:hAnsi="Times New Roman"/>
              </w:rPr>
              <w:t>1</w:t>
            </w:r>
            <w:r w:rsidR="00E13AED">
              <w:rPr>
                <w:rFonts w:ascii="Times New Roman" w:hAnsi="Times New Roman"/>
              </w:rPr>
              <w:t>2</w:t>
            </w:r>
            <w:r w:rsidR="00D14501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D14501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E13AED">
              <w:rPr>
                <w:rFonts w:ascii="Times New Roman" w:hAnsi="Times New Roman"/>
              </w:rPr>
              <w:t>20</w:t>
            </w:r>
            <w:r w:rsidR="00D14501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D14501">
              <w:rPr>
                <w:rFonts w:ascii="Times New Roman" w:hAnsi="Times New Roman"/>
              </w:rPr>
              <w:t>1</w:t>
            </w:r>
            <w:r w:rsidR="00E13AED">
              <w:rPr>
                <w:rFonts w:ascii="Times New Roman" w:hAnsi="Times New Roman"/>
              </w:rPr>
              <w:t>95,33</w:t>
            </w:r>
          </w:p>
        </w:tc>
        <w:tc>
          <w:tcPr>
            <w:tcW w:w="1307" w:type="dxa"/>
          </w:tcPr>
          <w:p w:rsidR="00FB6C06" w:rsidRPr="00820B38" w:rsidRDefault="00FB6C06" w:rsidP="00E13AED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>9</w:t>
            </w:r>
            <w:r w:rsidR="00E13AED">
              <w:rPr>
                <w:rFonts w:ascii="Times New Roman" w:hAnsi="Times New Roman"/>
              </w:rPr>
              <w:t>7,7</w:t>
            </w:r>
          </w:p>
        </w:tc>
      </w:tr>
      <w:tr w:rsidR="00D14501" w:rsidRPr="00820B38" w:rsidTr="002B4286">
        <w:trPr>
          <w:trHeight w:val="409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Výdaje celkem</w:t>
            </w:r>
          </w:p>
        </w:tc>
        <w:tc>
          <w:tcPr>
            <w:tcW w:w="1418" w:type="dxa"/>
          </w:tcPr>
          <w:p w:rsidR="00FB6C06" w:rsidRPr="00820B38" w:rsidRDefault="00763337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75630E">
              <w:rPr>
                <w:rFonts w:ascii="Times New Roman" w:hAnsi="Times New Roman"/>
                <w:b/>
              </w:rPr>
              <w:t>1037,41</w:t>
            </w:r>
          </w:p>
        </w:tc>
        <w:tc>
          <w:tcPr>
            <w:tcW w:w="1282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763337">
              <w:rPr>
                <w:rFonts w:ascii="Times New Roman" w:hAnsi="Times New Roman"/>
                <w:b/>
              </w:rPr>
              <w:t xml:space="preserve">  </w:t>
            </w:r>
            <w:r w:rsidR="00105D94">
              <w:rPr>
                <w:rFonts w:ascii="Times New Roman" w:hAnsi="Times New Roman"/>
                <w:b/>
              </w:rPr>
              <w:t>4</w:t>
            </w:r>
            <w:r w:rsidR="0075630E">
              <w:rPr>
                <w:rFonts w:ascii="Times New Roman" w:hAnsi="Times New Roman"/>
                <w:b/>
              </w:rPr>
              <w:t>22,06</w:t>
            </w:r>
            <w:r w:rsidRPr="00820B38"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41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D14501">
              <w:rPr>
                <w:rFonts w:ascii="Times New Roman" w:hAnsi="Times New Roman"/>
                <w:b/>
              </w:rPr>
              <w:t>1</w:t>
            </w:r>
            <w:r w:rsidR="0075630E">
              <w:rPr>
                <w:rFonts w:ascii="Times New Roman" w:hAnsi="Times New Roman"/>
                <w:b/>
              </w:rPr>
              <w:t>459,47</w:t>
            </w:r>
          </w:p>
        </w:tc>
        <w:tc>
          <w:tcPr>
            <w:tcW w:w="1276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D14501">
              <w:rPr>
                <w:rFonts w:ascii="Times New Roman" w:hAnsi="Times New Roman"/>
                <w:b/>
              </w:rPr>
              <w:t>1</w:t>
            </w:r>
            <w:r w:rsidR="0075630E">
              <w:rPr>
                <w:rFonts w:ascii="Times New Roman" w:hAnsi="Times New Roman"/>
                <w:b/>
              </w:rPr>
              <w:t>427,08</w:t>
            </w:r>
          </w:p>
        </w:tc>
        <w:tc>
          <w:tcPr>
            <w:tcW w:w="130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9</w:t>
            </w:r>
            <w:r w:rsidR="0075630E">
              <w:rPr>
                <w:rFonts w:ascii="Times New Roman" w:hAnsi="Times New Roman"/>
                <w:b/>
              </w:rPr>
              <w:t>7,8</w:t>
            </w:r>
          </w:p>
        </w:tc>
      </w:tr>
      <w:tr w:rsidR="00D14501" w:rsidRPr="00820B38" w:rsidTr="00E46BAD">
        <w:trPr>
          <w:trHeight w:val="473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Saldo: </w:t>
            </w:r>
            <w:proofErr w:type="gramStart"/>
            <w:r w:rsidRPr="00820B38">
              <w:rPr>
                <w:rFonts w:ascii="Times New Roman" w:hAnsi="Times New Roman"/>
                <w:b/>
              </w:rPr>
              <w:t>příjmy - výdaje</w:t>
            </w:r>
            <w:proofErr w:type="gramEnd"/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</w:t>
            </w:r>
            <w:r w:rsidR="00C66443">
              <w:rPr>
                <w:rFonts w:ascii="Times New Roman" w:hAnsi="Times New Roman"/>
                <w:b/>
              </w:rPr>
              <w:t xml:space="preserve">       0</w:t>
            </w:r>
          </w:p>
        </w:tc>
        <w:tc>
          <w:tcPr>
            <w:tcW w:w="1282" w:type="dxa"/>
          </w:tcPr>
          <w:p w:rsidR="00FB6C06" w:rsidRPr="00820B38" w:rsidRDefault="00E46BAD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 xml:space="preserve">   2,62</w:t>
            </w:r>
          </w:p>
        </w:tc>
        <w:tc>
          <w:tcPr>
            <w:tcW w:w="141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 xml:space="preserve">  </w:t>
            </w:r>
            <w:r w:rsidRPr="00820B38">
              <w:rPr>
                <w:rFonts w:ascii="Times New Roman" w:hAnsi="Times New Roman"/>
                <w:b/>
              </w:rPr>
              <w:t xml:space="preserve"> </w:t>
            </w:r>
            <w:r w:rsidR="00E46BAD">
              <w:rPr>
                <w:rFonts w:ascii="Times New Roman" w:hAnsi="Times New Roman"/>
                <w:b/>
              </w:rPr>
              <w:t xml:space="preserve">  </w:t>
            </w:r>
            <w:r w:rsidRPr="00820B38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>2,62</w:t>
            </w:r>
          </w:p>
        </w:tc>
        <w:tc>
          <w:tcPr>
            <w:tcW w:w="1276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761A00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>31,25</w:t>
            </w:r>
          </w:p>
        </w:tc>
        <w:tc>
          <w:tcPr>
            <w:tcW w:w="1307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</w:tr>
      <w:tr w:rsidR="00D14501" w:rsidRPr="00820B38" w:rsidTr="002B4286">
        <w:trPr>
          <w:trHeight w:val="438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Prostředky minulých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>let</w:t>
            </w:r>
          </w:p>
        </w:tc>
        <w:tc>
          <w:tcPr>
            <w:tcW w:w="1418" w:type="dxa"/>
          </w:tcPr>
          <w:p w:rsidR="00FB6C06" w:rsidRPr="00820B38" w:rsidRDefault="00FB6C06" w:rsidP="00C66443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C66443">
              <w:rPr>
                <w:rFonts w:ascii="Times New Roman" w:hAnsi="Times New Roman"/>
              </w:rPr>
              <w:t xml:space="preserve">     </w:t>
            </w:r>
            <w:r w:rsidRPr="00820B38">
              <w:rPr>
                <w:rFonts w:ascii="Times New Roman" w:hAnsi="Times New Roman"/>
              </w:rPr>
              <w:t xml:space="preserve"> </w:t>
            </w:r>
            <w:r w:rsidR="00C66443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2E6EB4">
              <w:rPr>
                <w:rFonts w:ascii="Times New Roman" w:hAnsi="Times New Roman"/>
              </w:rPr>
              <w:t xml:space="preserve">    0</w:t>
            </w:r>
            <w:r w:rsidRPr="00820B3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</w:t>
            </w:r>
            <w:r w:rsidR="00E46BAD">
              <w:rPr>
                <w:rFonts w:ascii="Times New Roman" w:hAnsi="Times New Roman"/>
              </w:rPr>
              <w:t xml:space="preserve"> </w:t>
            </w:r>
            <w:r w:rsidR="002E6EB4">
              <w:rPr>
                <w:rFonts w:ascii="Times New Roman" w:hAnsi="Times New Roman"/>
              </w:rPr>
              <w:t xml:space="preserve">    0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B6C06" w:rsidRPr="00820B38" w:rsidRDefault="00FB6C06" w:rsidP="00105D94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   </w:t>
            </w:r>
            <w:r w:rsidR="002C4A73">
              <w:rPr>
                <w:rFonts w:ascii="Times New Roman" w:hAnsi="Times New Roman"/>
              </w:rPr>
              <w:t xml:space="preserve">    0</w:t>
            </w:r>
          </w:p>
        </w:tc>
        <w:tc>
          <w:tcPr>
            <w:tcW w:w="1307" w:type="dxa"/>
          </w:tcPr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</w:rPr>
            </w:pPr>
            <w:r w:rsidRPr="00820B38">
              <w:rPr>
                <w:rFonts w:ascii="Times New Roman" w:hAnsi="Times New Roman"/>
              </w:rPr>
              <w:t xml:space="preserve">  </w:t>
            </w:r>
          </w:p>
        </w:tc>
      </w:tr>
      <w:tr w:rsidR="00D14501" w:rsidRPr="00820B38" w:rsidTr="002B4286">
        <w:trPr>
          <w:trHeight w:val="385"/>
        </w:trPr>
        <w:tc>
          <w:tcPr>
            <w:tcW w:w="23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Financování  </w:t>
            </w:r>
          </w:p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>celkem</w:t>
            </w:r>
          </w:p>
        </w:tc>
        <w:tc>
          <w:tcPr>
            <w:tcW w:w="1418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 </w:t>
            </w:r>
            <w:r w:rsidR="00BA029A">
              <w:rPr>
                <w:rFonts w:ascii="Times New Roman" w:hAnsi="Times New Roman"/>
                <w:b/>
              </w:rPr>
              <w:t xml:space="preserve">     0</w:t>
            </w:r>
            <w:r w:rsidRPr="00820B38">
              <w:rPr>
                <w:rFonts w:ascii="Times New Roman" w:hAnsi="Times New Roman"/>
                <w:b/>
              </w:rPr>
              <w:t xml:space="preserve">     </w:t>
            </w:r>
          </w:p>
        </w:tc>
        <w:tc>
          <w:tcPr>
            <w:tcW w:w="1282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E46BAD">
              <w:rPr>
                <w:rFonts w:ascii="Times New Roman" w:hAnsi="Times New Roman"/>
                <w:b/>
              </w:rPr>
              <w:t xml:space="preserve"> </w:t>
            </w:r>
            <w:r w:rsidR="0075630E">
              <w:rPr>
                <w:rFonts w:ascii="Times New Roman" w:hAnsi="Times New Roman"/>
                <w:b/>
              </w:rPr>
              <w:t xml:space="preserve"> </w:t>
            </w:r>
            <w:r w:rsidR="002E6EB4">
              <w:rPr>
                <w:rFonts w:ascii="Times New Roman" w:hAnsi="Times New Roman"/>
                <w:b/>
              </w:rPr>
              <w:t xml:space="preserve"> </w:t>
            </w:r>
            <w:r w:rsidR="00F204C9">
              <w:rPr>
                <w:rFonts w:ascii="Times New Roman" w:hAnsi="Times New Roman"/>
                <w:b/>
              </w:rPr>
              <w:t>-2,62</w:t>
            </w:r>
          </w:p>
        </w:tc>
        <w:tc>
          <w:tcPr>
            <w:tcW w:w="1417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B6C06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  <w:r w:rsidR="002E6EB4">
              <w:rPr>
                <w:rFonts w:ascii="Times New Roman" w:hAnsi="Times New Roman"/>
                <w:b/>
              </w:rPr>
              <w:t xml:space="preserve">   </w:t>
            </w:r>
            <w:r w:rsidR="00F204C9">
              <w:rPr>
                <w:rFonts w:ascii="Times New Roman" w:hAnsi="Times New Roman"/>
                <w:b/>
              </w:rPr>
              <w:t>-2,62</w:t>
            </w:r>
          </w:p>
        </w:tc>
        <w:tc>
          <w:tcPr>
            <w:tcW w:w="1276" w:type="dxa"/>
          </w:tcPr>
          <w:p w:rsidR="00FB6C06" w:rsidRPr="00820B38" w:rsidRDefault="00FB6C06" w:rsidP="002B428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B6C06" w:rsidRPr="00820B38" w:rsidRDefault="00F204C9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2C4A73"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-31,25</w:t>
            </w:r>
          </w:p>
        </w:tc>
        <w:tc>
          <w:tcPr>
            <w:tcW w:w="1307" w:type="dxa"/>
          </w:tcPr>
          <w:p w:rsidR="00E46BAD" w:rsidRDefault="00FB6C06" w:rsidP="00E46BA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20B38">
              <w:rPr>
                <w:rFonts w:ascii="Times New Roman" w:hAnsi="Times New Roman"/>
                <w:b/>
              </w:rPr>
              <w:t xml:space="preserve">   </w:t>
            </w:r>
          </w:p>
          <w:p w:rsidR="00FB6C06" w:rsidRPr="00820B38" w:rsidRDefault="00BA029A" w:rsidP="00756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FB6C06" w:rsidRPr="00820B38">
              <w:rPr>
                <w:rFonts w:ascii="Times New Roman" w:hAnsi="Times New Roman"/>
                <w:b/>
              </w:rPr>
              <w:t xml:space="preserve">   </w:t>
            </w:r>
          </w:p>
        </w:tc>
      </w:tr>
    </w:tbl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Údaje o plnění rozpočtu příjmů, výdajů a o dalších finančních operacích v plném členění podle rozpočtové skladby jsou k nahlédnutí na obecním úřadu a vyvěšeny na elektronické úřední desce.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Stavy a obraty na bankovních účtech (tis. Kč)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Počáteční stav 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              </w:t>
      </w:r>
      <w:r w:rsidR="0075630E">
        <w:rPr>
          <w:rFonts w:ascii="Times New Roman" w:hAnsi="Times New Roman"/>
        </w:rPr>
        <w:t>627,47</w:t>
      </w:r>
      <w:r w:rsidRPr="00820B38">
        <w:rPr>
          <w:rFonts w:ascii="Times New Roman" w:hAnsi="Times New Roman"/>
        </w:rPr>
        <w:tab/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Stav ke konci </w:t>
      </w:r>
      <w:proofErr w:type="spellStart"/>
      <w:r w:rsidRPr="00820B38">
        <w:rPr>
          <w:rFonts w:ascii="Times New Roman" w:hAnsi="Times New Roman"/>
        </w:rPr>
        <w:t>vykaz</w:t>
      </w:r>
      <w:proofErr w:type="spellEnd"/>
      <w:r w:rsidRPr="00820B38">
        <w:rPr>
          <w:rFonts w:ascii="Times New Roman" w:hAnsi="Times New Roman"/>
        </w:rPr>
        <w:t>. období</w:t>
      </w:r>
      <w:r w:rsidRPr="00820B38">
        <w:rPr>
          <w:rFonts w:ascii="Times New Roman" w:hAnsi="Times New Roman"/>
        </w:rPr>
        <w:tab/>
      </w:r>
      <w:proofErr w:type="gramStart"/>
      <w:r w:rsidRPr="00820B38">
        <w:rPr>
          <w:rFonts w:ascii="Times New Roman" w:hAnsi="Times New Roman"/>
        </w:rPr>
        <w:tab/>
      </w:r>
      <w:r w:rsidR="002B11FB">
        <w:rPr>
          <w:rFonts w:ascii="Times New Roman" w:hAnsi="Times New Roman"/>
        </w:rPr>
        <w:t xml:space="preserve"> </w:t>
      </w:r>
      <w:r w:rsidR="00105D94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>666</w:t>
      </w:r>
      <w:proofErr w:type="gramEnd"/>
      <w:r w:rsidR="0075630E">
        <w:rPr>
          <w:rFonts w:ascii="Times New Roman" w:hAnsi="Times New Roman"/>
        </w:rPr>
        <w:t>,59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Změna stavu</w:t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Pr="00820B38">
        <w:rPr>
          <w:rFonts w:ascii="Times New Roman" w:hAnsi="Times New Roman"/>
        </w:rPr>
        <w:tab/>
      </w:r>
      <w:r w:rsidR="00C87F90">
        <w:rPr>
          <w:rFonts w:ascii="Times New Roman" w:hAnsi="Times New Roman"/>
        </w:rPr>
        <w:t xml:space="preserve"> </w:t>
      </w:r>
      <w:r w:rsidR="0075630E">
        <w:rPr>
          <w:rFonts w:ascii="Times New Roman" w:hAnsi="Times New Roman"/>
        </w:rPr>
        <w:t xml:space="preserve">    39,12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Hospodářská činnost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Obec Dolní Hradiště nevede hospodářskou činnost.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Vyúčtování finančních vztahů ke státnímu rozpočtu a ostatním rozpočtům veřejné úrovně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Na výkon státní správy                                                </w:t>
      </w:r>
      <w:r w:rsidR="00C87F90">
        <w:rPr>
          <w:rFonts w:ascii="Times New Roman" w:hAnsi="Times New Roman"/>
        </w:rPr>
        <w:t xml:space="preserve">               </w:t>
      </w:r>
      <w:r w:rsidR="00B23957">
        <w:rPr>
          <w:rFonts w:ascii="Times New Roman" w:hAnsi="Times New Roman"/>
        </w:rPr>
        <w:t>5</w:t>
      </w:r>
      <w:r w:rsidR="0075630E">
        <w:rPr>
          <w:rFonts w:ascii="Times New Roman" w:hAnsi="Times New Roman"/>
        </w:rPr>
        <w:t>7</w:t>
      </w:r>
      <w:r w:rsidR="00BA029A">
        <w:rPr>
          <w:rFonts w:ascii="Times New Roman" w:hAnsi="Times New Roman"/>
        </w:rPr>
        <w:t>.</w:t>
      </w:r>
      <w:r w:rsidR="0075630E">
        <w:rPr>
          <w:rFonts w:ascii="Times New Roman" w:hAnsi="Times New Roman"/>
        </w:rPr>
        <w:t>80</w:t>
      </w:r>
      <w:r w:rsidR="00EF661A">
        <w:rPr>
          <w:rFonts w:ascii="Times New Roman" w:hAnsi="Times New Roman"/>
        </w:rPr>
        <w:t>0</w:t>
      </w:r>
      <w:r w:rsidRPr="00820B38">
        <w:rPr>
          <w:rFonts w:ascii="Times New Roman" w:hAnsi="Times New Roman"/>
        </w:rPr>
        <w:t xml:space="preserve">,- Kč </w:t>
      </w:r>
    </w:p>
    <w:p w:rsidR="00FB6C06" w:rsidRDefault="00C87F90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volby do </w:t>
      </w:r>
      <w:r w:rsidR="0075630E">
        <w:rPr>
          <w:rFonts w:ascii="Times New Roman" w:hAnsi="Times New Roman"/>
        </w:rPr>
        <w:t xml:space="preserve">PS                           </w:t>
      </w:r>
      <w:r>
        <w:rPr>
          <w:rFonts w:ascii="Times New Roman" w:hAnsi="Times New Roman"/>
        </w:rPr>
        <w:t xml:space="preserve">                 </w:t>
      </w:r>
      <w:r w:rsidR="0075630E">
        <w:rPr>
          <w:rFonts w:ascii="Times New Roman" w:hAnsi="Times New Roman"/>
        </w:rPr>
        <w:t xml:space="preserve">                               18.307</w:t>
      </w:r>
      <w:r>
        <w:rPr>
          <w:rFonts w:ascii="Times New Roman" w:hAnsi="Times New Roman"/>
        </w:rPr>
        <w:t>,-Kč</w:t>
      </w:r>
    </w:p>
    <w:p w:rsidR="0075630E" w:rsidRDefault="0075630E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volby do ZO                                                                          15.000,-Kč</w:t>
      </w:r>
    </w:p>
    <w:p w:rsidR="00DB0E8F" w:rsidRDefault="00DB0E8F" w:rsidP="00C87F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Příspěvek na obnovu lesa                                                           16.800,-Kč  </w:t>
      </w:r>
      <w:bookmarkStart w:id="0" w:name="_GoBack"/>
      <w:bookmarkEnd w:id="0"/>
      <w:r w:rsidR="00F204C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Dotace do rozpočtu obce za rok 201</w:t>
      </w:r>
      <w:r w:rsidR="0075630E">
        <w:rPr>
          <w:rFonts w:ascii="Times New Roman" w:hAnsi="Times New Roman"/>
        </w:rPr>
        <w:t>7</w:t>
      </w:r>
      <w:r w:rsidRPr="00820B38">
        <w:rPr>
          <w:rFonts w:ascii="Times New Roman" w:hAnsi="Times New Roman"/>
        </w:rPr>
        <w:t xml:space="preserve"> činily celkem </w:t>
      </w:r>
      <w:r w:rsidR="0075630E">
        <w:rPr>
          <w:rFonts w:ascii="Times New Roman" w:hAnsi="Times New Roman"/>
        </w:rPr>
        <w:t xml:space="preserve">       </w:t>
      </w:r>
      <w:r w:rsidR="00DB0E8F">
        <w:rPr>
          <w:rFonts w:ascii="Times New Roman" w:hAnsi="Times New Roman"/>
        </w:rPr>
        <w:t>107.907</w:t>
      </w:r>
      <w:r w:rsidRPr="00820B38">
        <w:rPr>
          <w:rFonts w:ascii="Times New Roman" w:hAnsi="Times New Roman"/>
        </w:rPr>
        <w:t>,- Kč.</w:t>
      </w:r>
    </w:p>
    <w:p w:rsidR="00CA7D0A" w:rsidRPr="00820B38" w:rsidRDefault="00CA7D0A" w:rsidP="00CA7D0A">
      <w:pPr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Nečerpané </w:t>
      </w:r>
      <w:proofErr w:type="spellStart"/>
      <w:r w:rsidRPr="00820B38">
        <w:rPr>
          <w:rFonts w:ascii="Times New Roman" w:hAnsi="Times New Roman"/>
        </w:rPr>
        <w:t>fin</w:t>
      </w:r>
      <w:proofErr w:type="spellEnd"/>
      <w:r w:rsidRPr="00820B3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p</w:t>
      </w:r>
      <w:r w:rsidRPr="00820B38">
        <w:rPr>
          <w:rFonts w:ascii="Times New Roman" w:hAnsi="Times New Roman"/>
        </w:rPr>
        <w:t xml:space="preserve">rostředky </w:t>
      </w:r>
      <w:r w:rsidR="0075630E">
        <w:rPr>
          <w:rFonts w:ascii="Times New Roman" w:hAnsi="Times New Roman"/>
        </w:rPr>
        <w:t>10.412,-Kč</w:t>
      </w:r>
      <w:r w:rsidRPr="00820B38">
        <w:rPr>
          <w:rFonts w:ascii="Times New Roman" w:hAnsi="Times New Roman"/>
        </w:rPr>
        <w:t xml:space="preserve"> </w:t>
      </w:r>
      <w:r w:rsidR="007A15F6">
        <w:rPr>
          <w:rFonts w:ascii="Times New Roman" w:hAnsi="Times New Roman"/>
        </w:rPr>
        <w:t xml:space="preserve">na </w:t>
      </w:r>
      <w:r w:rsidRPr="00820B38">
        <w:rPr>
          <w:rFonts w:ascii="Times New Roman" w:hAnsi="Times New Roman"/>
        </w:rPr>
        <w:t xml:space="preserve">volby do </w:t>
      </w:r>
      <w:r w:rsidR="0075630E">
        <w:rPr>
          <w:rFonts w:ascii="Times New Roman" w:hAnsi="Times New Roman"/>
        </w:rPr>
        <w:t>PS a 8.639,-Kč do ZO</w:t>
      </w:r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byly vráce</w:t>
      </w:r>
      <w:r>
        <w:rPr>
          <w:rFonts w:ascii="Times New Roman" w:hAnsi="Times New Roman"/>
        </w:rPr>
        <w:t>ny na účet krajského úřadu v roce 201</w:t>
      </w:r>
      <w:r w:rsidR="0075630E">
        <w:rPr>
          <w:rFonts w:ascii="Times New Roman" w:hAnsi="Times New Roman"/>
        </w:rPr>
        <w:t>8</w:t>
      </w:r>
      <w:r w:rsidRPr="00820B38">
        <w:rPr>
          <w:rFonts w:ascii="Times New Roman" w:hAnsi="Times New Roman"/>
        </w:rPr>
        <w:t>.</w:t>
      </w:r>
    </w:p>
    <w:p w:rsidR="00FB6C06" w:rsidRPr="00820B38" w:rsidRDefault="00FB6C06" w:rsidP="00FB6C06">
      <w:pPr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Informace o hospodaření obce s majetkem v roce 201</w:t>
      </w:r>
      <w:r w:rsidR="0075630E">
        <w:rPr>
          <w:rFonts w:ascii="Times New Roman" w:hAnsi="Times New Roman"/>
          <w:b/>
        </w:rPr>
        <w:t>7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Majetek obce k 31.12.201</w:t>
      </w:r>
      <w:r w:rsidR="00563D59">
        <w:rPr>
          <w:rFonts w:ascii="Times New Roman" w:hAnsi="Times New Roman"/>
        </w:rPr>
        <w:t>7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021- stavby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2 </w:t>
      </w:r>
      <w:r w:rsidR="00DB0E8F">
        <w:rPr>
          <w:rFonts w:ascii="Times New Roman" w:hAnsi="Times New Roman"/>
        </w:rPr>
        <w:t>651649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022 - movité věci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DB0E8F">
        <w:rPr>
          <w:rFonts w:ascii="Times New Roman" w:hAnsi="Times New Roman"/>
        </w:rPr>
        <w:t>238000</w:t>
      </w:r>
      <w:r>
        <w:rPr>
          <w:rFonts w:ascii="Times New Roman" w:hAnsi="Times New Roman"/>
        </w:rPr>
        <w:t>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028 - drobný dlouhodobý hmotný majetek       </w:t>
      </w:r>
      <w:r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 w:rsidR="00DB0E8F">
        <w:rPr>
          <w:rFonts w:ascii="Times New Roman" w:hAnsi="Times New Roman"/>
        </w:rPr>
        <w:t>646973,2</w:t>
      </w:r>
      <w:r w:rsidR="00EF661A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031 - pozemky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2</w:t>
      </w:r>
      <w:r w:rsidR="00D613F8">
        <w:rPr>
          <w:rFonts w:ascii="Times New Roman" w:hAnsi="Times New Roman"/>
        </w:rPr>
        <w:t> </w:t>
      </w:r>
      <w:r>
        <w:rPr>
          <w:rFonts w:ascii="Times New Roman" w:hAnsi="Times New Roman"/>
        </w:rPr>
        <w:t>9</w:t>
      </w:r>
      <w:r w:rsidR="00EF661A">
        <w:rPr>
          <w:rFonts w:ascii="Times New Roman" w:hAnsi="Times New Roman"/>
        </w:rPr>
        <w:t>76</w:t>
      </w:r>
      <w:r w:rsidR="007A15F6">
        <w:rPr>
          <w:rFonts w:ascii="Times New Roman" w:hAnsi="Times New Roman"/>
        </w:rPr>
        <w:t> 306,51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069 - dlouhodobý finanční majetek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203 000,00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</w:t>
      </w:r>
      <w:r w:rsidR="0075630E">
        <w:rPr>
          <w:rFonts w:ascii="Times New Roman" w:hAnsi="Times New Roman"/>
        </w:rPr>
        <w:t>7</w:t>
      </w:r>
      <w:r>
        <w:rPr>
          <w:rFonts w:ascii="Times New Roman" w:hAnsi="Times New Roman"/>
        </w:rPr>
        <w:t>:</w:t>
      </w:r>
    </w:p>
    <w:p w:rsidR="007A15F6" w:rsidRDefault="0075630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Provedla plynofikaci kotelny v budově KD</w:t>
      </w:r>
    </w:p>
    <w:p w:rsidR="007A15F6" w:rsidRDefault="0075630E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Opravila budovu skladu na st. 48</w:t>
      </w:r>
    </w:p>
    <w:p w:rsidR="007A15F6" w:rsidRDefault="007A15F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Obec v roce 201</w:t>
      </w:r>
      <w:r w:rsidR="00DB0E8F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koupila:</w:t>
      </w:r>
    </w:p>
    <w:p w:rsidR="007A15F6" w:rsidRDefault="00951AA5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Pokladnu EET</w:t>
      </w:r>
      <w:r w:rsidR="007A15F6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7</w:t>
      </w:r>
      <w:r w:rsidR="007A15F6">
        <w:rPr>
          <w:rFonts w:ascii="Times New Roman" w:hAnsi="Times New Roman"/>
        </w:rPr>
        <w:t>.</w:t>
      </w:r>
      <w:r>
        <w:rPr>
          <w:rFonts w:ascii="Times New Roman" w:hAnsi="Times New Roman"/>
        </w:rPr>
        <w:t>020</w:t>
      </w:r>
      <w:r w:rsidR="007A15F6">
        <w:rPr>
          <w:rFonts w:ascii="Times New Roman" w:hAnsi="Times New Roman"/>
        </w:rPr>
        <w:t>,-Kč</w:t>
      </w:r>
    </w:p>
    <w:p w:rsidR="007A15F6" w:rsidRDefault="00951AA5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Projektor</w:t>
      </w:r>
      <w:r w:rsidR="007A15F6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7.989,-Kč</w:t>
      </w:r>
    </w:p>
    <w:p w:rsidR="007A15F6" w:rsidRDefault="00951AA5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Altán</w:t>
      </w:r>
      <w:r w:rsidR="007A15F6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>7.800</w:t>
      </w:r>
      <w:r w:rsidR="007A15F6">
        <w:rPr>
          <w:rFonts w:ascii="Times New Roman" w:hAnsi="Times New Roman"/>
        </w:rPr>
        <w:t>,-Kč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820B38">
        <w:rPr>
          <w:rFonts w:ascii="Times New Roman" w:hAnsi="Times New Roman"/>
          <w:b/>
        </w:rPr>
        <w:t>Zpráva o výsledku přezkoumání hospodaření obce za rok 201</w:t>
      </w:r>
      <w:r w:rsidR="00563D59">
        <w:rPr>
          <w:rFonts w:ascii="Times New Roman" w:hAnsi="Times New Roman"/>
          <w:b/>
        </w:rPr>
        <w:t>7</w:t>
      </w:r>
      <w:r w:rsidRPr="00820B38">
        <w:rPr>
          <w:rFonts w:ascii="Times New Roman" w:hAnsi="Times New Roman"/>
          <w:b/>
        </w:rPr>
        <w:t xml:space="preserve"> 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Přezkoumání hospodaření obce </w:t>
      </w:r>
      <w:r>
        <w:rPr>
          <w:rFonts w:ascii="Times New Roman" w:hAnsi="Times New Roman"/>
        </w:rPr>
        <w:t xml:space="preserve">Dolní Hradišti </w:t>
      </w:r>
      <w:r w:rsidRPr="00820B38">
        <w:rPr>
          <w:rFonts w:ascii="Times New Roman" w:hAnsi="Times New Roman"/>
        </w:rPr>
        <w:t>proved</w:t>
      </w:r>
      <w:r>
        <w:rPr>
          <w:rFonts w:ascii="Times New Roman" w:hAnsi="Times New Roman"/>
        </w:rPr>
        <w:t>l</w:t>
      </w:r>
      <w:r w:rsidR="00EF661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pracovn</w:t>
      </w:r>
      <w:r w:rsidR="00EF661A">
        <w:rPr>
          <w:rFonts w:ascii="Times New Roman" w:hAnsi="Times New Roman"/>
        </w:rPr>
        <w:t>íci</w:t>
      </w:r>
      <w:r>
        <w:rPr>
          <w:rFonts w:ascii="Times New Roman" w:hAnsi="Times New Roman"/>
        </w:rPr>
        <w:t xml:space="preserve"> </w:t>
      </w:r>
      <w:r w:rsidRPr="00820B38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rajského úřadu </w:t>
      </w:r>
      <w:r w:rsidRPr="00820B38">
        <w:rPr>
          <w:rFonts w:ascii="Times New Roman" w:hAnsi="Times New Roman"/>
        </w:rPr>
        <w:t>Plzeň</w:t>
      </w:r>
      <w:r>
        <w:rPr>
          <w:rFonts w:ascii="Times New Roman" w:hAnsi="Times New Roman"/>
        </w:rPr>
        <w:t>ské</w:t>
      </w:r>
      <w:r w:rsidR="00EF661A">
        <w:rPr>
          <w:rFonts w:ascii="Times New Roman" w:hAnsi="Times New Roman"/>
        </w:rPr>
        <w:t xml:space="preserve">ho kraje Jaroslava Nedvědová a </w:t>
      </w:r>
      <w:r w:rsidR="00C87F90">
        <w:rPr>
          <w:rFonts w:ascii="Times New Roman" w:hAnsi="Times New Roman"/>
        </w:rPr>
        <w:t xml:space="preserve">Bc. </w:t>
      </w:r>
      <w:r w:rsidR="007A15F6">
        <w:rPr>
          <w:rFonts w:ascii="Times New Roman" w:hAnsi="Times New Roman"/>
        </w:rPr>
        <w:t xml:space="preserve">Lenka Bulínová, </w:t>
      </w:r>
      <w:proofErr w:type="spellStart"/>
      <w:r w:rsidR="007A15F6">
        <w:rPr>
          <w:rFonts w:ascii="Times New Roman" w:hAnsi="Times New Roman"/>
        </w:rPr>
        <w:t>DiS</w:t>
      </w:r>
      <w:proofErr w:type="spellEnd"/>
      <w:r>
        <w:rPr>
          <w:rFonts w:ascii="Times New Roman" w:hAnsi="Times New Roman"/>
        </w:rPr>
        <w:t xml:space="preserve"> na základě žádosti Obce Dolní Hradiště podle ustanovení § 42, odst. 1 zákona č. 128/2000 Sb., o obcích.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Přezkoumání bylo provedeno v souladu se zákonem č. 420/2004 Sb., o přezkoumávání hospodaření územních samosprávných celků a dobrovolných svazků obcí dne </w:t>
      </w:r>
      <w:r w:rsidR="0075630E">
        <w:rPr>
          <w:rFonts w:ascii="Times New Roman" w:hAnsi="Times New Roman"/>
        </w:rPr>
        <w:t>30.4.2018</w:t>
      </w:r>
      <w:r>
        <w:rPr>
          <w:rFonts w:ascii="Times New Roman" w:hAnsi="Times New Roman"/>
        </w:rPr>
        <w:t>.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Pr="005B2D8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5B2D88">
        <w:rPr>
          <w:rFonts w:ascii="Times New Roman" w:hAnsi="Times New Roman"/>
          <w:b/>
        </w:rPr>
        <w:t>Závěr zprávy: Nebyly zjištěny chyby a nedostatky (§ 10 odst. 3 písm. a) zákona č. 420/2004 Sb.)</w:t>
      </w: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Plné znění zprávy o provedeném přezkoumání hospodaření obce za rok 201</w:t>
      </w:r>
      <w:r w:rsidR="0075630E">
        <w:rPr>
          <w:rFonts w:ascii="Times New Roman" w:hAnsi="Times New Roman"/>
        </w:rPr>
        <w:t>7</w:t>
      </w:r>
      <w:r w:rsidRPr="00820B38">
        <w:rPr>
          <w:rFonts w:ascii="Times New Roman" w:hAnsi="Times New Roman"/>
        </w:rPr>
        <w:t xml:space="preserve"> je přílohou závěrečného účtu. </w:t>
      </w:r>
    </w:p>
    <w:p w:rsidR="00FB6C06" w:rsidRPr="00820B38" w:rsidRDefault="00FB6C06" w:rsidP="00FB6C06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</w:rPr>
      </w:pPr>
      <w:r w:rsidRPr="00820B38">
        <w:rPr>
          <w:rFonts w:ascii="Times New Roman" w:hAnsi="Times New Roman"/>
        </w:rPr>
        <w:t>Veškeré přílohy, které jsou součástí závěrečného účtu obce, jsou k nahlédnutí na obecním úřad</w:t>
      </w:r>
      <w:r>
        <w:rPr>
          <w:rFonts w:ascii="Times New Roman" w:hAnsi="Times New Roman"/>
        </w:rPr>
        <w:t>u</w:t>
      </w:r>
      <w:r w:rsidRPr="00820B38">
        <w:rPr>
          <w:rFonts w:ascii="Times New Roman" w:hAnsi="Times New Roman"/>
        </w:rPr>
        <w:t xml:space="preserve"> v úředních hodinách</w:t>
      </w:r>
      <w:r>
        <w:rPr>
          <w:rFonts w:ascii="Times New Roman" w:hAnsi="Times New Roman"/>
        </w:rPr>
        <w:t xml:space="preserve"> a na elektronické úřední desce</w:t>
      </w:r>
      <w:r w:rsidRPr="00820B38">
        <w:rPr>
          <w:rFonts w:ascii="Times New Roman" w:hAnsi="Times New Roman"/>
        </w:rPr>
        <w:t xml:space="preserve">.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finančním výborem dne: </w:t>
      </w:r>
      <w:r w:rsidR="006C0122">
        <w:rPr>
          <w:rFonts w:ascii="Times New Roman" w:hAnsi="Times New Roman"/>
        </w:rPr>
        <w:t>30.5.2018</w:t>
      </w:r>
      <w:r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 w:rsidRPr="00820B38">
        <w:rPr>
          <w:rFonts w:ascii="Times New Roman" w:hAnsi="Times New Roman"/>
        </w:rPr>
        <w:t xml:space="preserve">Projednáno a schváleno zastupitelstvem obce dne: </w:t>
      </w:r>
      <w:r w:rsidR="006C0122">
        <w:rPr>
          <w:rFonts w:ascii="Times New Roman" w:hAnsi="Times New Roman"/>
        </w:rPr>
        <w:t>26.6.2018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D046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Vypracoval: Ing. Pavel </w:t>
      </w:r>
      <w:proofErr w:type="spellStart"/>
      <w:proofErr w:type="gramStart"/>
      <w:r>
        <w:rPr>
          <w:rFonts w:ascii="Times New Roman" w:hAnsi="Times New Roman"/>
        </w:rPr>
        <w:t>Šapovalov</w:t>
      </w:r>
      <w:proofErr w:type="spellEnd"/>
      <w:r>
        <w:rPr>
          <w:rFonts w:ascii="Times New Roman" w:hAnsi="Times New Roman"/>
        </w:rPr>
        <w:t xml:space="preserve"> - starosta</w:t>
      </w:r>
      <w:proofErr w:type="gramEnd"/>
      <w:r>
        <w:rPr>
          <w:rFonts w:ascii="Times New Roman" w:hAnsi="Times New Roman"/>
        </w:rPr>
        <w:t xml:space="preserve">  </w:t>
      </w:r>
      <w:r w:rsidR="00FB6C06" w:rsidRPr="00820B38">
        <w:rPr>
          <w:rFonts w:ascii="Times New Roman" w:hAnsi="Times New Roman"/>
        </w:rPr>
        <w:t xml:space="preserve"> </w:t>
      </w: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</w:p>
    <w:p w:rsidR="00FB6C06" w:rsidRPr="00820B38" w:rsidRDefault="00FB6C06" w:rsidP="00FB6C06">
      <w:pPr>
        <w:tabs>
          <w:tab w:val="left" w:pos="3750"/>
        </w:tabs>
        <w:spacing w:after="0" w:line="240" w:lineRule="auto"/>
        <w:rPr>
          <w:rFonts w:ascii="Times New Roman" w:hAnsi="Times New Roman"/>
        </w:rPr>
      </w:pPr>
      <w:proofErr w:type="gramStart"/>
      <w:r w:rsidRPr="00820B38">
        <w:rPr>
          <w:rFonts w:ascii="Times New Roman" w:hAnsi="Times New Roman"/>
        </w:rPr>
        <w:t>Vyvěšeno  dne</w:t>
      </w:r>
      <w:proofErr w:type="gramEnd"/>
      <w:r w:rsidRPr="00820B38">
        <w:rPr>
          <w:rFonts w:ascii="Times New Roman" w:hAnsi="Times New Roman"/>
        </w:rPr>
        <w:t xml:space="preserve">: </w:t>
      </w:r>
      <w:r w:rsidR="007A15F6">
        <w:rPr>
          <w:rFonts w:ascii="Times New Roman" w:hAnsi="Times New Roman"/>
        </w:rPr>
        <w:t>10.</w:t>
      </w:r>
      <w:r w:rsidR="0075630E">
        <w:rPr>
          <w:rFonts w:ascii="Times New Roman" w:hAnsi="Times New Roman"/>
        </w:rPr>
        <w:t>6</w:t>
      </w:r>
      <w:r w:rsidR="007A15F6">
        <w:rPr>
          <w:rFonts w:ascii="Times New Roman" w:hAnsi="Times New Roman"/>
        </w:rPr>
        <w:t>.201</w:t>
      </w:r>
      <w:r w:rsidR="0075630E">
        <w:rPr>
          <w:rFonts w:ascii="Times New Roman" w:hAnsi="Times New Roman"/>
        </w:rPr>
        <w:t>8</w:t>
      </w:r>
      <w:r w:rsidR="00C87F90">
        <w:rPr>
          <w:rFonts w:ascii="Times New Roman" w:hAnsi="Times New Roman"/>
        </w:rPr>
        <w:t xml:space="preserve">     </w:t>
      </w:r>
      <w:r w:rsidRPr="00820B38">
        <w:rPr>
          <w:rFonts w:ascii="Times New Roman" w:hAnsi="Times New Roman"/>
        </w:rPr>
        <w:t xml:space="preserve">                                                     Sejmuto dne:</w:t>
      </w:r>
    </w:p>
    <w:p w:rsidR="00AE5292" w:rsidRDefault="00CE52D3"/>
    <w:p w:rsidR="007A15F6" w:rsidRDefault="00C9397B">
      <w:pPr>
        <w:rPr>
          <w:rFonts w:ascii="Times New Roman" w:hAnsi="Times New Roman"/>
        </w:rPr>
      </w:pPr>
      <w:r>
        <w:rPr>
          <w:rFonts w:ascii="Times New Roman" w:hAnsi="Times New Roman"/>
        </w:rPr>
        <w:t>Shodně zveřejněno na elektronické úřední desce.</w:t>
      </w:r>
    </w:p>
    <w:p w:rsidR="007A15F6" w:rsidRDefault="007A15F6">
      <w:pPr>
        <w:rPr>
          <w:rFonts w:ascii="Times New Roman" w:hAnsi="Times New Roman"/>
        </w:rPr>
      </w:pPr>
    </w:p>
    <w:p w:rsidR="00805325" w:rsidRDefault="00805325">
      <w:pPr>
        <w:rPr>
          <w:rFonts w:ascii="Times New Roman" w:hAnsi="Times New Roman"/>
        </w:rPr>
      </w:pPr>
    </w:p>
    <w:p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4"/>
          <w:szCs w:val="24"/>
        </w:rPr>
      </w:pPr>
      <w:r w:rsidRPr="007A15F6">
        <w:rPr>
          <w:rFonts w:ascii="Times New Roman" w:hAnsi="Times New Roman"/>
          <w:sz w:val="24"/>
          <w:szCs w:val="24"/>
        </w:rPr>
        <w:t xml:space="preserve">Ing. Pavel </w:t>
      </w:r>
      <w:proofErr w:type="spellStart"/>
      <w:r w:rsidRPr="007A15F6">
        <w:rPr>
          <w:rFonts w:ascii="Times New Roman" w:hAnsi="Times New Roman"/>
          <w:sz w:val="24"/>
          <w:szCs w:val="24"/>
        </w:rPr>
        <w:t>Šapovalov</w:t>
      </w:r>
      <w:proofErr w:type="spellEnd"/>
    </w:p>
    <w:p w:rsidR="007A15F6" w:rsidRPr="007A15F6" w:rsidRDefault="007A15F6" w:rsidP="007A15F6">
      <w:pPr>
        <w:pStyle w:val="Bezmezer"/>
        <w:jc w:val="center"/>
        <w:rPr>
          <w:rFonts w:ascii="Times New Roman" w:hAnsi="Times New Roman"/>
          <w:sz w:val="20"/>
          <w:szCs w:val="20"/>
        </w:rPr>
      </w:pPr>
      <w:r w:rsidRPr="007A15F6">
        <w:rPr>
          <w:rFonts w:ascii="Times New Roman" w:hAnsi="Times New Roman"/>
          <w:sz w:val="20"/>
          <w:szCs w:val="20"/>
        </w:rPr>
        <w:t>starosta</w:t>
      </w:r>
    </w:p>
    <w:sectPr w:rsidR="007A15F6" w:rsidRPr="007A15F6" w:rsidSect="00B1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167"/>
    <w:multiLevelType w:val="hybridMultilevel"/>
    <w:tmpl w:val="38ACAE34"/>
    <w:lvl w:ilvl="0" w:tplc="8AC64D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06"/>
    <w:rsid w:val="00096215"/>
    <w:rsid w:val="000A139F"/>
    <w:rsid w:val="00105D94"/>
    <w:rsid w:val="00246698"/>
    <w:rsid w:val="00285A2B"/>
    <w:rsid w:val="002B11FB"/>
    <w:rsid w:val="002C4A73"/>
    <w:rsid w:val="002E6EB4"/>
    <w:rsid w:val="00347624"/>
    <w:rsid w:val="003E37D3"/>
    <w:rsid w:val="00406EB4"/>
    <w:rsid w:val="004144F1"/>
    <w:rsid w:val="004A4501"/>
    <w:rsid w:val="004C2479"/>
    <w:rsid w:val="004F4813"/>
    <w:rsid w:val="00563D59"/>
    <w:rsid w:val="005802A2"/>
    <w:rsid w:val="006C0122"/>
    <w:rsid w:val="00707DB5"/>
    <w:rsid w:val="0075630E"/>
    <w:rsid w:val="00761A00"/>
    <w:rsid w:val="00763337"/>
    <w:rsid w:val="007A15F6"/>
    <w:rsid w:val="007F1EB3"/>
    <w:rsid w:val="00805325"/>
    <w:rsid w:val="00816AE8"/>
    <w:rsid w:val="00824885"/>
    <w:rsid w:val="00885011"/>
    <w:rsid w:val="008B29D6"/>
    <w:rsid w:val="00951AA5"/>
    <w:rsid w:val="00955C9B"/>
    <w:rsid w:val="00AE6643"/>
    <w:rsid w:val="00B23957"/>
    <w:rsid w:val="00B359AB"/>
    <w:rsid w:val="00BA029A"/>
    <w:rsid w:val="00BF7CE4"/>
    <w:rsid w:val="00C66443"/>
    <w:rsid w:val="00C87F90"/>
    <w:rsid w:val="00C9397B"/>
    <w:rsid w:val="00C969D9"/>
    <w:rsid w:val="00CA7D0A"/>
    <w:rsid w:val="00CE252D"/>
    <w:rsid w:val="00D04606"/>
    <w:rsid w:val="00D14501"/>
    <w:rsid w:val="00D35AF3"/>
    <w:rsid w:val="00D429B5"/>
    <w:rsid w:val="00D613F8"/>
    <w:rsid w:val="00DB0E8F"/>
    <w:rsid w:val="00DC4607"/>
    <w:rsid w:val="00E13AED"/>
    <w:rsid w:val="00E30D47"/>
    <w:rsid w:val="00E46BAD"/>
    <w:rsid w:val="00EA74B8"/>
    <w:rsid w:val="00EF661A"/>
    <w:rsid w:val="00F204C9"/>
    <w:rsid w:val="00F6786F"/>
    <w:rsid w:val="00F85C15"/>
    <w:rsid w:val="00F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D6A1"/>
  <w15:docId w15:val="{2940D122-4A9C-4410-A5D5-0B5E5207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6C0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80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A2"/>
    <w:rPr>
      <w:rFonts w:ascii="Segoe UI" w:eastAsia="Calibri" w:hAnsi="Segoe UI" w:cs="Segoe UI"/>
      <w:sz w:val="18"/>
      <w:szCs w:val="18"/>
    </w:rPr>
  </w:style>
  <w:style w:type="paragraph" w:styleId="Bezmezer">
    <w:name w:val="No Spacing"/>
    <w:uiPriority w:val="1"/>
    <w:qFormat/>
    <w:rsid w:val="007A15F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Pavel Šapovalov</cp:lastModifiedBy>
  <cp:revision>5</cp:revision>
  <cp:lastPrinted>2018-04-26T16:39:00Z</cp:lastPrinted>
  <dcterms:created xsi:type="dcterms:W3CDTF">2019-04-17T11:08:00Z</dcterms:created>
  <dcterms:modified xsi:type="dcterms:W3CDTF">2019-04-17T11:27:00Z</dcterms:modified>
</cp:coreProperties>
</file>